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1A" w:rsidRPr="00921039" w:rsidRDefault="000F631A" w:rsidP="00816EF2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Соглашение № </w:t>
      </w:r>
      <w:r w:rsidR="00C56A86"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="00EB676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/20</w:t>
      </w:r>
      <w:r w:rsidR="003C04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F961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EB676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-20</w:t>
      </w:r>
      <w:r w:rsidR="00065CD2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F961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EB6762">
        <w:rPr>
          <w:rFonts w:ascii="Times New Roman" w:hAnsi="Times New Roman" w:cs="Times New Roman"/>
          <w:b/>
          <w:bCs/>
          <w:color w:val="000000"/>
          <w:sz w:val="28"/>
          <w:szCs w:val="28"/>
        </w:rPr>
        <w:t>/</w:t>
      </w:r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 xml:space="preserve">о передаче осуществления части полномочий органов местного самоуправления сельского поселения </w:t>
      </w:r>
      <w:proofErr w:type="spellStart"/>
      <w:r w:rsidR="00C56A86"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Мулымья</w:t>
      </w:r>
      <w:proofErr w:type="spellEnd"/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органам местного самоуправления муниципального образования </w:t>
      </w:r>
      <w:proofErr w:type="spellStart"/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Кондинский</w:t>
      </w:r>
      <w:proofErr w:type="spellEnd"/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  </w:t>
      </w:r>
    </w:p>
    <w:p w:rsidR="000F631A" w:rsidRPr="00921039" w:rsidRDefault="000F631A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921039" w:rsidRDefault="000F631A" w:rsidP="00816EF2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21039">
        <w:rPr>
          <w:rFonts w:ascii="Times New Roman" w:hAnsi="Times New Roman" w:cs="Times New Roman"/>
          <w:color w:val="000000"/>
          <w:sz w:val="28"/>
          <w:szCs w:val="28"/>
        </w:rPr>
        <w:t>пгт</w:t>
      </w:r>
      <w:proofErr w:type="spellEnd"/>
      <w:r w:rsidRPr="0092103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133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1039">
        <w:rPr>
          <w:rFonts w:ascii="Times New Roman" w:hAnsi="Times New Roman" w:cs="Times New Roman"/>
          <w:color w:val="000000"/>
          <w:sz w:val="28"/>
          <w:szCs w:val="28"/>
        </w:rPr>
        <w:t>Междуреченский</w:t>
      </w:r>
      <w:r w:rsidR="00953E7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proofErr w:type="gramStart"/>
      <w:r w:rsidR="00953E7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57540F" w:rsidRPr="00921039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End"/>
      <w:r w:rsidR="003C04FC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DA1CF8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3C04FC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2266C8" w:rsidRPr="0092103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C04FC">
        <w:rPr>
          <w:rFonts w:ascii="Times New Roman" w:hAnsi="Times New Roman" w:cs="Times New Roman"/>
          <w:color w:val="000000"/>
          <w:sz w:val="28"/>
          <w:szCs w:val="28"/>
        </w:rPr>
        <w:t>_______</w:t>
      </w:r>
      <w:r w:rsidR="00313313">
        <w:rPr>
          <w:rFonts w:ascii="Times New Roman" w:hAnsi="Times New Roman" w:cs="Times New Roman"/>
          <w:color w:val="000000"/>
          <w:sz w:val="28"/>
          <w:szCs w:val="28"/>
        </w:rPr>
        <w:t>_2024</w:t>
      </w:r>
      <w:r w:rsidRPr="0092103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33E10" w:rsidRPr="00921039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:rsidR="000F631A" w:rsidRPr="00921039" w:rsidRDefault="000F631A" w:rsidP="00816EF2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921039" w:rsidRDefault="000F631A" w:rsidP="00816EF2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Администрация муниципального образования сельское поселение </w:t>
      </w:r>
      <w:proofErr w:type="spellStart"/>
      <w:r w:rsidR="00C56A86"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Мулымья</w:t>
      </w:r>
      <w:proofErr w:type="spellEnd"/>
      <w:r w:rsidR="00C56A86"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именуемая в дальнейшем </w:t>
      </w:r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«Администрация поселения»</w:t>
      </w:r>
      <w:r w:rsidRPr="00921039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в лице </w:t>
      </w:r>
      <w:r w:rsidR="005C0EFA">
        <w:rPr>
          <w:rFonts w:ascii="Times New Roman" w:hAnsi="Times New Roman" w:cs="Times New Roman"/>
          <w:color w:val="000000"/>
          <w:sz w:val="28"/>
          <w:szCs w:val="28"/>
        </w:rPr>
        <w:t xml:space="preserve">исполняющего обязанности </w:t>
      </w:r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главы муниципального образования сельское поселение </w:t>
      </w:r>
      <w:proofErr w:type="spellStart"/>
      <w:r w:rsidR="00C56A86" w:rsidRPr="00921039">
        <w:rPr>
          <w:rFonts w:ascii="Times New Roman" w:hAnsi="Times New Roman" w:cs="Times New Roman"/>
          <w:color w:val="000000"/>
          <w:sz w:val="28"/>
          <w:szCs w:val="28"/>
        </w:rPr>
        <w:t>Мулымья</w:t>
      </w:r>
      <w:proofErr w:type="spellEnd"/>
      <w:r w:rsidR="00C56A86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C3E79">
        <w:rPr>
          <w:rFonts w:ascii="Times New Roman" w:hAnsi="Times New Roman" w:cs="Times New Roman"/>
          <w:b/>
          <w:color w:val="000000"/>
          <w:sz w:val="28"/>
          <w:szCs w:val="28"/>
        </w:rPr>
        <w:t>Белослудцева</w:t>
      </w:r>
      <w:proofErr w:type="spellEnd"/>
      <w:r w:rsidR="006C3E7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Евгения Викторовича</w:t>
      </w:r>
      <w:r w:rsidRPr="00244EE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312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1039">
        <w:rPr>
          <w:rFonts w:ascii="Times New Roman" w:hAnsi="Times New Roman" w:cs="Times New Roman"/>
          <w:color w:val="000000"/>
          <w:sz w:val="28"/>
          <w:szCs w:val="28"/>
        </w:rPr>
        <w:t>действующего на основании Устава муниципального образования сель</w:t>
      </w:r>
      <w:bookmarkStart w:id="0" w:name="_GoBack"/>
      <w:bookmarkEnd w:id="0"/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ское поселение </w:t>
      </w:r>
      <w:proofErr w:type="spellStart"/>
      <w:r w:rsidR="00C56A86" w:rsidRPr="00921039">
        <w:rPr>
          <w:rFonts w:ascii="Times New Roman" w:hAnsi="Times New Roman" w:cs="Times New Roman"/>
          <w:color w:val="000000"/>
          <w:sz w:val="28"/>
          <w:szCs w:val="28"/>
        </w:rPr>
        <w:t>Мулымья</w:t>
      </w:r>
      <w:proofErr w:type="spellEnd"/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, с одной стороны, и </w:t>
      </w:r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Администрация муниципального образования </w:t>
      </w:r>
      <w:proofErr w:type="spellStart"/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Кондинский</w:t>
      </w:r>
      <w:proofErr w:type="spellEnd"/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</w:t>
      </w:r>
      <w:r w:rsidRPr="00921039">
        <w:rPr>
          <w:rFonts w:ascii="Times New Roman" w:hAnsi="Times New Roman" w:cs="Times New Roman"/>
          <w:color w:val="000000"/>
          <w:sz w:val="28"/>
          <w:szCs w:val="28"/>
        </w:rPr>
        <w:t>, именуемая в дальнейшем «</w:t>
      </w:r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района</w:t>
      </w:r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 w:rsidRPr="00893347">
        <w:rPr>
          <w:rFonts w:ascii="Times New Roman" w:hAnsi="Times New Roman" w:cs="Times New Roman"/>
          <w:color w:val="000000"/>
          <w:sz w:val="28"/>
          <w:szCs w:val="28"/>
        </w:rPr>
        <w:t xml:space="preserve">в лице главы </w:t>
      </w:r>
      <w:proofErr w:type="spellStart"/>
      <w:r w:rsidRPr="00893347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893347"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  <w:proofErr w:type="spellStart"/>
      <w:r w:rsidR="00F961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Зяблицева</w:t>
      </w:r>
      <w:proofErr w:type="spellEnd"/>
      <w:r w:rsidR="00F961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Алексея Валерьевича</w:t>
      </w:r>
      <w:r w:rsidRPr="00893347">
        <w:rPr>
          <w:rFonts w:ascii="Times New Roman" w:hAnsi="Times New Roman" w:cs="Times New Roman"/>
          <w:color w:val="000000"/>
          <w:sz w:val="28"/>
          <w:szCs w:val="28"/>
        </w:rPr>
        <w:t>, действующего</w:t>
      </w:r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основании Устава </w:t>
      </w:r>
      <w:proofErr w:type="spellStart"/>
      <w:r w:rsidRPr="00921039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района, с другой стороны, вместе именуемые «</w:t>
      </w:r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Стороны</w:t>
      </w:r>
      <w:r w:rsidRPr="00921039">
        <w:rPr>
          <w:rFonts w:ascii="Times New Roman" w:hAnsi="Times New Roman" w:cs="Times New Roman"/>
          <w:color w:val="000000"/>
          <w:sz w:val="28"/>
          <w:szCs w:val="28"/>
        </w:rPr>
        <w:t>», для долговременного сотрудничества на договорной основе заключили на</w:t>
      </w:r>
      <w:r w:rsidR="00387733" w:rsidRPr="00921039">
        <w:rPr>
          <w:rFonts w:ascii="Times New Roman" w:hAnsi="Times New Roman" w:cs="Times New Roman"/>
          <w:color w:val="000000"/>
          <w:sz w:val="28"/>
          <w:szCs w:val="28"/>
        </w:rPr>
        <w:t>стоящее С</w:t>
      </w:r>
      <w:r w:rsidRPr="00921039">
        <w:rPr>
          <w:rFonts w:ascii="Times New Roman" w:hAnsi="Times New Roman" w:cs="Times New Roman"/>
          <w:color w:val="000000"/>
          <w:sz w:val="28"/>
          <w:szCs w:val="28"/>
        </w:rPr>
        <w:t>оглашение о нижеследующем</w:t>
      </w:r>
      <w:r w:rsidR="0031331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31BB9" w:rsidRPr="00921039" w:rsidRDefault="00131BB9" w:rsidP="00816EF2">
      <w:pPr>
        <w:tabs>
          <w:tab w:val="left" w:pos="3885"/>
        </w:tabs>
        <w:spacing w:after="0" w:line="288" w:lineRule="auto"/>
        <w:ind w:firstLine="72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0F631A" w:rsidRPr="00921039" w:rsidRDefault="000F631A" w:rsidP="00816EF2">
      <w:pPr>
        <w:spacing w:after="0" w:line="288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1. Правовая основа настоящего Соглашения </w:t>
      </w:r>
    </w:p>
    <w:p w:rsidR="0014052A" w:rsidRPr="00921039" w:rsidRDefault="0014052A" w:rsidP="00816EF2">
      <w:pPr>
        <w:spacing w:after="0" w:line="288" w:lineRule="auto"/>
        <w:ind w:firstLine="72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B157F" w:rsidRDefault="00EB157F" w:rsidP="00816EF2">
      <w:pPr>
        <w:pStyle w:val="Style6"/>
        <w:widowControl/>
        <w:spacing w:line="288" w:lineRule="auto"/>
        <w:ind w:firstLine="708"/>
        <w:rPr>
          <w:color w:val="000000"/>
          <w:sz w:val="28"/>
          <w:szCs w:val="28"/>
        </w:rPr>
      </w:pPr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Настоящее Соглашение заключено в соответствии с </w:t>
      </w:r>
      <w:hyperlink r:id="rId8" w:history="1">
        <w:r w:rsidRPr="00E876BE">
          <w:rPr>
            <w:rFonts w:eastAsia="Calibri"/>
            <w:color w:val="000000"/>
            <w:sz w:val="28"/>
            <w:szCs w:val="28"/>
            <w:lang w:eastAsia="en-US"/>
          </w:rPr>
          <w:t>частью 4 статьи 15</w:t>
        </w:r>
      </w:hyperlink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 Федерального закона от 06 октября 2003 года № 131-ФЗ «Об общих принципах организации местного самоуправления в Российской Федерации», Уставом муниципального образования </w:t>
      </w:r>
      <w:r w:rsidR="00A34311">
        <w:rPr>
          <w:rFonts w:eastAsia="Calibri"/>
          <w:color w:val="000000"/>
          <w:sz w:val="28"/>
          <w:szCs w:val="28"/>
          <w:lang w:eastAsia="en-US"/>
        </w:rPr>
        <w:t xml:space="preserve">сельское поселение </w:t>
      </w:r>
      <w:proofErr w:type="spellStart"/>
      <w:r w:rsidR="00A34311">
        <w:rPr>
          <w:rFonts w:eastAsia="Calibri"/>
          <w:color w:val="000000"/>
          <w:sz w:val="28"/>
          <w:szCs w:val="28"/>
          <w:lang w:eastAsia="en-US"/>
        </w:rPr>
        <w:t>Мулымья</w:t>
      </w:r>
      <w:proofErr w:type="spellEnd"/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, Уставом </w:t>
      </w:r>
      <w:proofErr w:type="spellStart"/>
      <w:r w:rsidRPr="00E876BE">
        <w:rPr>
          <w:rFonts w:eastAsia="Calibri"/>
          <w:color w:val="000000"/>
          <w:sz w:val="28"/>
          <w:szCs w:val="28"/>
          <w:lang w:eastAsia="en-US"/>
        </w:rPr>
        <w:t>Кондинского</w:t>
      </w:r>
      <w:proofErr w:type="spellEnd"/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 района, решением Думы </w:t>
      </w:r>
      <w:proofErr w:type="spellStart"/>
      <w:r w:rsidRPr="00E876BE">
        <w:rPr>
          <w:rFonts w:eastAsia="Calibri"/>
          <w:color w:val="000000"/>
          <w:sz w:val="28"/>
          <w:szCs w:val="28"/>
          <w:lang w:eastAsia="en-US"/>
        </w:rPr>
        <w:t>Кондинского</w:t>
      </w:r>
      <w:proofErr w:type="spellEnd"/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 района от 29 мая 2013 года № 353 «О Порядке заключения соглашений с органами местного самоуправления поселений, входящих в состав </w:t>
      </w:r>
      <w:proofErr w:type="spellStart"/>
      <w:r w:rsidRPr="00E876BE">
        <w:rPr>
          <w:rFonts w:eastAsia="Calibri"/>
          <w:color w:val="000000"/>
          <w:sz w:val="28"/>
          <w:szCs w:val="28"/>
          <w:lang w:eastAsia="en-US"/>
        </w:rPr>
        <w:t>Кондинского</w:t>
      </w:r>
      <w:proofErr w:type="spellEnd"/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 района, о передаче (принятии) осуществления части полномочий по решению вопросов местного значен</w:t>
      </w:r>
      <w:r w:rsidRPr="005C38EB">
        <w:rPr>
          <w:rFonts w:eastAsia="Calibri"/>
          <w:color w:val="000000"/>
          <w:sz w:val="28"/>
          <w:szCs w:val="28"/>
          <w:lang w:eastAsia="en-US"/>
        </w:rPr>
        <w:t>ия</w:t>
      </w:r>
      <w:r w:rsidRPr="00893347">
        <w:rPr>
          <w:rFonts w:eastAsia="Calibri"/>
          <w:color w:val="000000"/>
          <w:sz w:val="28"/>
          <w:szCs w:val="28"/>
          <w:lang w:eastAsia="en-US"/>
        </w:rPr>
        <w:t xml:space="preserve">», </w:t>
      </w:r>
      <w:r w:rsidR="00AF6D87" w:rsidRPr="00893347">
        <w:rPr>
          <w:color w:val="000000"/>
          <w:sz w:val="28"/>
          <w:szCs w:val="28"/>
        </w:rPr>
        <w:t xml:space="preserve">решение Думы </w:t>
      </w:r>
      <w:proofErr w:type="spellStart"/>
      <w:r w:rsidR="00AF6D87" w:rsidRPr="00893347">
        <w:rPr>
          <w:color w:val="000000"/>
          <w:sz w:val="28"/>
          <w:szCs w:val="28"/>
        </w:rPr>
        <w:t>Кондинского</w:t>
      </w:r>
      <w:proofErr w:type="spellEnd"/>
      <w:r w:rsidR="00AF6D87" w:rsidRPr="00893347">
        <w:rPr>
          <w:color w:val="000000"/>
          <w:sz w:val="28"/>
          <w:szCs w:val="28"/>
        </w:rPr>
        <w:t xml:space="preserve"> района  от </w:t>
      </w:r>
      <w:r w:rsidR="00DB2CEB">
        <w:rPr>
          <w:color w:val="000000"/>
          <w:sz w:val="28"/>
          <w:szCs w:val="28"/>
        </w:rPr>
        <w:t>29</w:t>
      </w:r>
      <w:r w:rsidR="005C38EB" w:rsidRPr="00893347">
        <w:rPr>
          <w:color w:val="000000"/>
          <w:sz w:val="28"/>
          <w:szCs w:val="28"/>
        </w:rPr>
        <w:t xml:space="preserve"> </w:t>
      </w:r>
      <w:r w:rsidR="00893347" w:rsidRPr="00893347">
        <w:rPr>
          <w:color w:val="000000"/>
          <w:sz w:val="28"/>
          <w:szCs w:val="28"/>
        </w:rPr>
        <w:t xml:space="preserve">октября </w:t>
      </w:r>
      <w:r w:rsidR="00AF6D87" w:rsidRPr="00893347">
        <w:rPr>
          <w:color w:val="000000"/>
          <w:sz w:val="28"/>
          <w:szCs w:val="28"/>
        </w:rPr>
        <w:t xml:space="preserve"> 20</w:t>
      </w:r>
      <w:r w:rsidR="00893347" w:rsidRPr="00893347">
        <w:rPr>
          <w:color w:val="000000"/>
          <w:sz w:val="28"/>
          <w:szCs w:val="28"/>
        </w:rPr>
        <w:t>2</w:t>
      </w:r>
      <w:r w:rsidR="00D874A3">
        <w:rPr>
          <w:color w:val="000000"/>
          <w:sz w:val="28"/>
          <w:szCs w:val="28"/>
        </w:rPr>
        <w:t>4</w:t>
      </w:r>
      <w:r w:rsidR="00AF6D87" w:rsidRPr="00893347">
        <w:rPr>
          <w:color w:val="000000"/>
          <w:sz w:val="28"/>
          <w:szCs w:val="28"/>
        </w:rPr>
        <w:t xml:space="preserve"> года №</w:t>
      </w:r>
      <w:r w:rsidR="005C38EB" w:rsidRPr="00893347">
        <w:rPr>
          <w:color w:val="000000"/>
          <w:sz w:val="28"/>
          <w:szCs w:val="28"/>
        </w:rPr>
        <w:t xml:space="preserve"> </w:t>
      </w:r>
      <w:r w:rsidR="00ED0411">
        <w:rPr>
          <w:color w:val="000000"/>
          <w:sz w:val="28"/>
          <w:szCs w:val="28"/>
        </w:rPr>
        <w:t>1184</w:t>
      </w:r>
      <w:r w:rsidR="00AF6D87" w:rsidRPr="00893347">
        <w:rPr>
          <w:color w:val="000000"/>
          <w:sz w:val="28"/>
          <w:szCs w:val="28"/>
        </w:rPr>
        <w:t xml:space="preserve"> «О принятии осуществления части полномочий по решению вопросов местного значения»</w:t>
      </w:r>
      <w:r w:rsidRPr="005C38EB">
        <w:rPr>
          <w:rFonts w:eastAsia="Calibri"/>
          <w:color w:val="000000"/>
          <w:sz w:val="28"/>
          <w:szCs w:val="28"/>
          <w:lang w:eastAsia="en-US"/>
        </w:rPr>
        <w:t xml:space="preserve"> и</w:t>
      </w:r>
      <w:r w:rsidRPr="00174138">
        <w:rPr>
          <w:rFonts w:eastAsia="Calibri"/>
          <w:color w:val="000000"/>
          <w:sz w:val="28"/>
          <w:szCs w:val="28"/>
          <w:lang w:eastAsia="en-US"/>
        </w:rPr>
        <w:t xml:space="preserve"> постановлением администрации сельского поселения </w:t>
      </w:r>
      <w:proofErr w:type="spellStart"/>
      <w:r w:rsidRPr="00174138">
        <w:rPr>
          <w:rFonts w:eastAsia="Calibri"/>
          <w:color w:val="000000"/>
          <w:sz w:val="28"/>
          <w:szCs w:val="28"/>
          <w:lang w:eastAsia="en-US"/>
        </w:rPr>
        <w:t>Мулымья</w:t>
      </w:r>
      <w:proofErr w:type="spellEnd"/>
      <w:r w:rsidR="00AF6D87" w:rsidRPr="00174138">
        <w:rPr>
          <w:rFonts w:eastAsia="Calibri"/>
          <w:color w:val="000000"/>
          <w:sz w:val="28"/>
          <w:szCs w:val="28"/>
          <w:lang w:eastAsia="en-US"/>
        </w:rPr>
        <w:t xml:space="preserve"> от</w:t>
      </w:r>
      <w:r w:rsidR="00A34311" w:rsidRPr="00174138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ED0411">
        <w:rPr>
          <w:rFonts w:eastAsia="Calibri"/>
          <w:color w:val="000000"/>
          <w:sz w:val="28"/>
          <w:szCs w:val="28"/>
          <w:lang w:eastAsia="en-US"/>
        </w:rPr>
        <w:t>12</w:t>
      </w:r>
      <w:r w:rsidR="00A34311" w:rsidRPr="00174138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378C0">
        <w:rPr>
          <w:rFonts w:eastAsia="Calibri"/>
          <w:color w:val="000000"/>
          <w:sz w:val="28"/>
          <w:szCs w:val="28"/>
          <w:lang w:eastAsia="en-US"/>
        </w:rPr>
        <w:t xml:space="preserve">сентября </w:t>
      </w:r>
      <w:r w:rsidR="00A34311" w:rsidRPr="00174138">
        <w:rPr>
          <w:rFonts w:eastAsia="Calibri"/>
          <w:color w:val="000000"/>
          <w:sz w:val="28"/>
          <w:szCs w:val="28"/>
          <w:lang w:eastAsia="en-US"/>
        </w:rPr>
        <w:t>20</w:t>
      </w:r>
      <w:r w:rsidR="004378C0">
        <w:rPr>
          <w:rFonts w:eastAsia="Calibri"/>
          <w:color w:val="000000"/>
          <w:sz w:val="28"/>
          <w:szCs w:val="28"/>
          <w:lang w:eastAsia="en-US"/>
        </w:rPr>
        <w:t>2</w:t>
      </w:r>
      <w:r w:rsidR="00ED0411">
        <w:rPr>
          <w:rFonts w:eastAsia="Calibri"/>
          <w:color w:val="000000"/>
          <w:sz w:val="28"/>
          <w:szCs w:val="28"/>
          <w:lang w:eastAsia="en-US"/>
        </w:rPr>
        <w:t>4</w:t>
      </w:r>
      <w:r w:rsidR="00A34311" w:rsidRPr="00174138">
        <w:rPr>
          <w:rFonts w:eastAsia="Calibri"/>
          <w:color w:val="000000"/>
          <w:sz w:val="28"/>
          <w:szCs w:val="28"/>
          <w:lang w:eastAsia="en-US"/>
        </w:rPr>
        <w:t xml:space="preserve"> года № </w:t>
      </w:r>
      <w:r w:rsidR="00ED0411">
        <w:rPr>
          <w:rFonts w:eastAsia="Calibri"/>
          <w:color w:val="000000"/>
          <w:sz w:val="28"/>
          <w:szCs w:val="28"/>
          <w:lang w:eastAsia="en-US"/>
        </w:rPr>
        <w:t>91</w:t>
      </w:r>
      <w:r w:rsidRPr="00174138">
        <w:rPr>
          <w:rFonts w:eastAsia="Calibri"/>
          <w:color w:val="000000"/>
          <w:sz w:val="28"/>
          <w:szCs w:val="28"/>
          <w:lang w:eastAsia="en-US"/>
        </w:rPr>
        <w:t xml:space="preserve"> «О передаче осуществления части  полномочий </w:t>
      </w:r>
      <w:r w:rsidRPr="00174138">
        <w:rPr>
          <w:color w:val="000000"/>
          <w:sz w:val="28"/>
          <w:szCs w:val="28"/>
        </w:rPr>
        <w:t xml:space="preserve">по решению вопросов местного значения органам  местного самоуправления  </w:t>
      </w:r>
      <w:proofErr w:type="spellStart"/>
      <w:r w:rsidRPr="00174138">
        <w:rPr>
          <w:color w:val="000000"/>
          <w:sz w:val="28"/>
          <w:szCs w:val="28"/>
        </w:rPr>
        <w:t>Кондинского</w:t>
      </w:r>
      <w:proofErr w:type="spellEnd"/>
      <w:r w:rsidRPr="00174138">
        <w:rPr>
          <w:color w:val="000000"/>
          <w:sz w:val="28"/>
          <w:szCs w:val="28"/>
        </w:rPr>
        <w:t xml:space="preserve"> района на 20</w:t>
      </w:r>
      <w:r w:rsidR="003B6154">
        <w:rPr>
          <w:color w:val="000000"/>
          <w:sz w:val="28"/>
          <w:szCs w:val="28"/>
        </w:rPr>
        <w:t>2</w:t>
      </w:r>
      <w:r w:rsidR="00ED0411">
        <w:rPr>
          <w:color w:val="000000"/>
          <w:sz w:val="28"/>
          <w:szCs w:val="28"/>
        </w:rPr>
        <w:t>5</w:t>
      </w:r>
      <w:r w:rsidRPr="00174138">
        <w:rPr>
          <w:color w:val="000000"/>
          <w:sz w:val="28"/>
          <w:szCs w:val="28"/>
        </w:rPr>
        <w:t>-20</w:t>
      </w:r>
      <w:r w:rsidR="00AF6D87" w:rsidRPr="00174138">
        <w:rPr>
          <w:color w:val="000000"/>
          <w:sz w:val="28"/>
          <w:szCs w:val="28"/>
        </w:rPr>
        <w:t>2</w:t>
      </w:r>
      <w:r w:rsidR="00ED0411">
        <w:rPr>
          <w:color w:val="000000"/>
          <w:sz w:val="28"/>
          <w:szCs w:val="28"/>
        </w:rPr>
        <w:t>7</w:t>
      </w:r>
      <w:r w:rsidRPr="00174138">
        <w:rPr>
          <w:color w:val="000000"/>
          <w:sz w:val="28"/>
          <w:szCs w:val="28"/>
        </w:rPr>
        <w:t xml:space="preserve"> годы».</w:t>
      </w:r>
    </w:p>
    <w:p w:rsidR="00727A81" w:rsidRPr="00E876BE" w:rsidRDefault="00727A81" w:rsidP="00816EF2">
      <w:pPr>
        <w:pStyle w:val="Style6"/>
        <w:widowControl/>
        <w:spacing w:line="288" w:lineRule="auto"/>
        <w:ind w:firstLine="708"/>
        <w:rPr>
          <w:color w:val="000000"/>
          <w:sz w:val="28"/>
          <w:szCs w:val="28"/>
        </w:rPr>
      </w:pPr>
    </w:p>
    <w:p w:rsidR="00131BB9" w:rsidRPr="00921039" w:rsidRDefault="00131BB9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0F631A" w:rsidRPr="00921039" w:rsidRDefault="000F631A" w:rsidP="00816EF2">
      <w:pPr>
        <w:spacing w:after="0" w:line="288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Статья 2. Предмет настоящего Соглашения </w:t>
      </w:r>
    </w:p>
    <w:p w:rsidR="0014052A" w:rsidRPr="00921039" w:rsidRDefault="0014052A" w:rsidP="00816EF2">
      <w:pPr>
        <w:spacing w:after="0" w:line="288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F631A" w:rsidRPr="00921039" w:rsidRDefault="00387733" w:rsidP="00816EF2">
      <w:pPr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color w:val="000000"/>
          <w:sz w:val="28"/>
          <w:szCs w:val="28"/>
        </w:rPr>
        <w:t>2.1. Настоящее С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оглашение закрепляет передачу Администрации района полномочий орган</w:t>
      </w:r>
      <w:r w:rsidR="00A34311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местного самоуправления сельского поселения </w:t>
      </w:r>
      <w:proofErr w:type="spellStart"/>
      <w:r w:rsidR="007A1A02" w:rsidRPr="00921039">
        <w:rPr>
          <w:rFonts w:ascii="Times New Roman" w:hAnsi="Times New Roman" w:cs="Times New Roman"/>
          <w:color w:val="000000"/>
          <w:sz w:val="28"/>
          <w:szCs w:val="28"/>
        </w:rPr>
        <w:t>Мулымья</w:t>
      </w:r>
      <w:proofErr w:type="spellEnd"/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, по решению вопросов местного значения, предусмотренных </w:t>
      </w:r>
      <w:r w:rsidR="00567CEC" w:rsidRPr="00921039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065CD2"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="00567CEC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065CD2">
        <w:rPr>
          <w:rFonts w:ascii="Times New Roman" w:hAnsi="Times New Roman" w:cs="Times New Roman"/>
          <w:color w:val="000000"/>
          <w:sz w:val="28"/>
          <w:szCs w:val="28"/>
        </w:rPr>
        <w:t xml:space="preserve">ом </w:t>
      </w:r>
      <w:r w:rsidR="00567CEC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от 06 октября 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2003</w:t>
      </w:r>
      <w:r w:rsidR="00567CEC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Федерации».  </w:t>
      </w:r>
    </w:p>
    <w:p w:rsidR="000F631A" w:rsidRPr="00921039" w:rsidRDefault="000F631A" w:rsidP="00816EF2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color w:val="000000"/>
          <w:sz w:val="28"/>
          <w:szCs w:val="28"/>
        </w:rPr>
        <w:t>2.2. Стороны признают необходимость совместных действий по реализац</w:t>
      </w:r>
      <w:r w:rsidR="00567CEC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ии Федерального закона от 06 октября </w:t>
      </w:r>
      <w:r w:rsidRPr="00921039">
        <w:rPr>
          <w:rFonts w:ascii="Times New Roman" w:hAnsi="Times New Roman" w:cs="Times New Roman"/>
          <w:color w:val="000000"/>
          <w:sz w:val="28"/>
          <w:szCs w:val="28"/>
        </w:rPr>
        <w:t>2003</w:t>
      </w:r>
      <w:r w:rsidR="00567CEC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 и решению вопросов местного значения органами местного самоуправления </w:t>
      </w:r>
      <w:proofErr w:type="spellStart"/>
      <w:r w:rsidRPr="00921039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района и сельского поселения </w:t>
      </w:r>
      <w:proofErr w:type="spellStart"/>
      <w:r w:rsidR="00446E42" w:rsidRPr="00921039">
        <w:rPr>
          <w:rFonts w:ascii="Times New Roman" w:hAnsi="Times New Roman" w:cs="Times New Roman"/>
          <w:color w:val="000000"/>
          <w:sz w:val="28"/>
          <w:szCs w:val="28"/>
        </w:rPr>
        <w:t>Мулымья</w:t>
      </w:r>
      <w:proofErr w:type="spellEnd"/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F631A" w:rsidRPr="00921039" w:rsidRDefault="000F631A" w:rsidP="00816EF2">
      <w:pPr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2.3. Стороны признают также, что в целях более эффективного решения вопросов местного значения, необходима передача части полномочий органами местного самоуправления сельского поселения </w:t>
      </w:r>
      <w:proofErr w:type="spellStart"/>
      <w:r w:rsidR="00446E42" w:rsidRPr="00921039">
        <w:rPr>
          <w:rFonts w:ascii="Times New Roman" w:hAnsi="Times New Roman" w:cs="Times New Roman"/>
          <w:color w:val="000000"/>
          <w:sz w:val="28"/>
          <w:szCs w:val="28"/>
        </w:rPr>
        <w:t>Мулымья</w:t>
      </w:r>
      <w:proofErr w:type="spellEnd"/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органам местного самоуправления </w:t>
      </w:r>
      <w:proofErr w:type="spellStart"/>
      <w:r w:rsidRPr="00921039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района, за счет межбюджетных трансфертов, предоставляемых из бюджет</w:t>
      </w:r>
      <w:r w:rsidR="00551F9D" w:rsidRPr="0092103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</w:t>
      </w:r>
      <w:r w:rsidR="00551F9D" w:rsidRPr="00921039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в бюджет муниципального района в соответствии с Бюджетным кодексом Российской Федерации. </w:t>
      </w:r>
    </w:p>
    <w:p w:rsidR="000F631A" w:rsidRPr="00921039" w:rsidRDefault="000F631A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921039" w:rsidRDefault="000F631A" w:rsidP="00816EF2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" w:name="sub_140100"/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3. Полномочия, передаваемые Администрацией поселения Администрации района</w:t>
      </w:r>
    </w:p>
    <w:bookmarkEnd w:id="1"/>
    <w:p w:rsidR="000F631A" w:rsidRPr="00921039" w:rsidRDefault="000F631A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0B7C" w:rsidRPr="00701E97" w:rsidRDefault="00677A30" w:rsidP="00816EF2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F40B7C" w:rsidRPr="00701E97">
        <w:rPr>
          <w:rFonts w:ascii="Times New Roman" w:hAnsi="Times New Roman" w:cs="Times New Roman"/>
          <w:color w:val="000000"/>
          <w:sz w:val="28"/>
          <w:szCs w:val="28"/>
        </w:rPr>
        <w:t xml:space="preserve">1.Полномочия, предусмотренные пунктом 4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 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1.1. организации газоснабжения населения;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1.2. организации электроснабжения населения;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 xml:space="preserve">1.3. организации обеспечения надежного теплоснабжения потребителей на территории поселения, в том числе принятие мер по организации обеспечения теплоснабжения потребителей в случае неисполнения теплоснабжающими организациями или </w:t>
      </w:r>
      <w:proofErr w:type="spellStart"/>
      <w:r w:rsidRPr="00267A4E">
        <w:rPr>
          <w:rFonts w:ascii="Times New Roman" w:hAnsi="Times New Roman" w:cs="Times New Roman"/>
          <w:sz w:val="28"/>
          <w:szCs w:val="28"/>
        </w:rPr>
        <w:t>теплосетевыми</w:t>
      </w:r>
      <w:proofErr w:type="spellEnd"/>
      <w:r w:rsidRPr="00267A4E">
        <w:rPr>
          <w:rFonts w:ascii="Times New Roman" w:hAnsi="Times New Roman" w:cs="Times New Roman"/>
          <w:sz w:val="28"/>
          <w:szCs w:val="28"/>
        </w:rPr>
        <w:t xml:space="preserve"> организациями своих обязательств либо отказа указанных организаций от исполнения своих обязательств;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1.4. рассмотрения обращений потребителей по вопросам надежности теплоснабжения в порядке, установленном правилами организации теплоснабжения, утвержденными Правительством Российской Федерации;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267A4E">
        <w:rPr>
          <w:rFonts w:ascii="Times New Roman" w:hAnsi="Times New Roman" w:cs="Times New Roman"/>
          <w:sz w:val="28"/>
          <w:szCs w:val="28"/>
        </w:rPr>
        <w:t>1.5. реализации</w:t>
      </w:r>
      <w:r w:rsidR="001315AE">
        <w:rPr>
          <w:rFonts w:ascii="Times New Roman" w:hAnsi="Times New Roman" w:cs="Times New Roman"/>
          <w:sz w:val="28"/>
          <w:szCs w:val="28"/>
        </w:rPr>
        <w:t>,</w:t>
      </w:r>
      <w:r w:rsidRPr="00267A4E">
        <w:rPr>
          <w:rFonts w:ascii="Times New Roman" w:hAnsi="Times New Roman" w:cs="Times New Roman"/>
          <w:sz w:val="28"/>
          <w:szCs w:val="28"/>
        </w:rPr>
        <w:t xml:space="preserve"> предусмотренных частями 5 - 7 статьи 7 Федерального закона от 27 июля 2010 года № 190-ФЗ «О теплоснабжении»</w:t>
      </w:r>
      <w:r w:rsidR="001315AE">
        <w:rPr>
          <w:rFonts w:ascii="Times New Roman" w:hAnsi="Times New Roman" w:cs="Times New Roman"/>
          <w:sz w:val="28"/>
          <w:szCs w:val="28"/>
        </w:rPr>
        <w:t>,</w:t>
      </w:r>
      <w:r w:rsidRPr="00267A4E">
        <w:rPr>
          <w:rFonts w:ascii="Times New Roman" w:hAnsi="Times New Roman" w:cs="Times New Roman"/>
          <w:sz w:val="28"/>
          <w:szCs w:val="28"/>
        </w:rPr>
        <w:t xml:space="preserve"> полномочий в области регулирования цен (тарифов) в сфере теплоснабжения;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 xml:space="preserve">1.6. выполнения требований, установленных правилами оценки готовности поселений к отопительному периоду, и контроль за готовностью теплоснабжающих организаций, </w:t>
      </w:r>
      <w:proofErr w:type="spellStart"/>
      <w:r w:rsidRPr="00267A4E">
        <w:rPr>
          <w:rFonts w:ascii="Times New Roman" w:hAnsi="Times New Roman" w:cs="Times New Roman"/>
          <w:sz w:val="28"/>
          <w:szCs w:val="28"/>
        </w:rPr>
        <w:t>теплосетевых</w:t>
      </w:r>
      <w:proofErr w:type="spellEnd"/>
      <w:r w:rsidRPr="00267A4E">
        <w:rPr>
          <w:rFonts w:ascii="Times New Roman" w:hAnsi="Times New Roman" w:cs="Times New Roman"/>
          <w:sz w:val="28"/>
          <w:szCs w:val="28"/>
        </w:rPr>
        <w:t xml:space="preserve"> организаций, отдельных категорий потребителей к отопительному периоду;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1.7. согласования вывода источников тепловой энергии, тепловых сетей в ремонт и из эксплуатации;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1.8. согласования инвестиционных программ организаций, осуществляющих регулируемые виды деятельности в сфере теплоснабжения;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1.9. организации централизованного водоснабжения, водоотведения населения, в том числе принятие мер по организации водоснабжения и (или) водоотведения населения в случае невозможности исполнения организациями, осуществляющими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1.10. согласования вывода объектов централизованных систем холодного водоснабжения и (или) водоотведения в ремонт и из эксплуатации;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1.11. утверждения технических заданий на разработку инвестиционных программ в сфере водоснабжения и водоотведения;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1.12. согласования инвестиционных программ по осуществлению деятельности в сфере водоснабжения и водоотведения;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1.13. заключения соглашений об условиях осуществления регулируемой деятельности в сфере водоснабжения и водоотведения в случаях, предусмотренных Федеральным законом от 07 декабря 2011 года № 416-ФЗ «О водоснабжении и водоотведении»;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1.14. разработки схем водоснабжения и водоотведения, актуализация схем теплоснабжения, кроме проведения общественных обсуждений и утверждения;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1.15. определения для централизованной системы холодного водоснабжения и (или) водоотведения поселения гарантирующей организации;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1.16. определения единой теплоснабжающей организации;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 xml:space="preserve">1.17. реализации мероприятий муниципальной программы «Развитие жилищно-коммунального комплекса» направленной на повышение эффективности, качества и надежности поставки коммунальных ресурсов, </w:t>
      </w:r>
      <w:r w:rsidRPr="00267A4E">
        <w:rPr>
          <w:rFonts w:ascii="Times New Roman" w:hAnsi="Times New Roman" w:cs="Times New Roman"/>
          <w:sz w:val="28"/>
          <w:szCs w:val="28"/>
        </w:rPr>
        <w:lastRenderedPageBreak/>
        <w:t>создание условий для обеспечения качественными коммунальными услугами, и обеспечение равных прав потребителей на получение энергетических ресурсов;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1.18. утверждения Порядка предоставления субсидий юридическим лицам (за исключением государственных (муниципальных) учреждений), оказывающим коммунальные услуги на территории поселения, осуществления расчета по предоставлению субсидии;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1.19. установления требований к программам в области энергосбережения и повышения энергетической эффективности организаций коммунального комплекса, цены (тарифы) на товары, услуги которых подлежат установлению органами местного самоуправления;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1.20. информационного обеспечения мероприятий по энергосбережению и повышению энергетической эффективности, определенных в качестве обязательных федеральными законами и иными нормативными правовыми актами Российской Федерации, а также предусмотренных соответствующей муниципальной программой в области энергосбережения и повышения энергетической эффективности;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 xml:space="preserve">1.21. координации мероприятий по энергосбережению и </w:t>
      </w:r>
      <w:proofErr w:type="gramStart"/>
      <w:r w:rsidRPr="00267A4E">
        <w:rPr>
          <w:rFonts w:ascii="Times New Roman" w:hAnsi="Times New Roman" w:cs="Times New Roman"/>
          <w:sz w:val="28"/>
          <w:szCs w:val="28"/>
        </w:rPr>
        <w:t>повышению</w:t>
      </w:r>
      <w:r w:rsidR="001315AE">
        <w:rPr>
          <w:rFonts w:ascii="Times New Roman" w:hAnsi="Times New Roman" w:cs="Times New Roman"/>
          <w:sz w:val="28"/>
          <w:szCs w:val="28"/>
        </w:rPr>
        <w:t xml:space="preserve"> </w:t>
      </w:r>
      <w:r w:rsidRPr="00267A4E">
        <w:rPr>
          <w:rFonts w:ascii="Times New Roman" w:hAnsi="Times New Roman" w:cs="Times New Roman"/>
          <w:sz w:val="28"/>
          <w:szCs w:val="28"/>
        </w:rPr>
        <w:t>энергетической эффективности</w:t>
      </w:r>
      <w:proofErr w:type="gramEnd"/>
      <w:r w:rsidRPr="00267A4E">
        <w:rPr>
          <w:rFonts w:ascii="Times New Roman" w:hAnsi="Times New Roman" w:cs="Times New Roman"/>
          <w:sz w:val="28"/>
          <w:szCs w:val="28"/>
        </w:rPr>
        <w:t xml:space="preserve"> и контролю за их проведением муниципальными учреждениями, муниципальными унитарными предприятиями;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 xml:space="preserve">1.22. снабжения населения твердым топливом в части: формирования, направления и распределения заявки в Департамент природных ресурсов и </w:t>
      </w:r>
      <w:proofErr w:type="spellStart"/>
      <w:r w:rsidRPr="00267A4E">
        <w:rPr>
          <w:rFonts w:ascii="Times New Roman" w:hAnsi="Times New Roman" w:cs="Times New Roman"/>
          <w:sz w:val="28"/>
          <w:szCs w:val="28"/>
        </w:rPr>
        <w:t>несырьевого</w:t>
      </w:r>
      <w:proofErr w:type="spellEnd"/>
      <w:r w:rsidRPr="00267A4E">
        <w:rPr>
          <w:rFonts w:ascii="Times New Roman" w:hAnsi="Times New Roman" w:cs="Times New Roman"/>
          <w:sz w:val="28"/>
          <w:szCs w:val="28"/>
        </w:rPr>
        <w:t xml:space="preserve"> сектора экономики Ханты-Мансийского автономного округа - Югры на согласование объемов древесины для проведения аукционов по продаже права на заключение договоров купли-продажи лесных насаждений в исключительных случаях для обеспечения государственных или муниципальных нужд.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2. Полномочия, предусмотренные пунктом 6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 xml:space="preserve">2.1. признание в установленном порядке жилых помещений муниципального и частного жилищного фонда непригодными для проживания, многоквартирных домов, за исключением многоквартирных домов, все жилые помещения в которых находятся в собственности Российской Федерации или субъекта Российской Федерации, аварийными и подлежащими сносу или реконструкции и организации строительства муниципального жилищного фонда, создание условий для жилищного строительства (за исключением подготовки технических условий на подключение к инженерным сетям, определения </w:t>
      </w:r>
      <w:r w:rsidRPr="00267A4E">
        <w:rPr>
          <w:rFonts w:ascii="Times New Roman" w:hAnsi="Times New Roman" w:cs="Times New Roman"/>
          <w:sz w:val="28"/>
          <w:szCs w:val="28"/>
        </w:rPr>
        <w:lastRenderedPageBreak/>
        <w:t xml:space="preserve">очередности сноса и строительства жилья, актов выбора земельных участков, заключения договоров социального найма), в том числе реализация окружных и федеральных программ, а также государственных полномочий переданных органам местного самоуправления по улучшению жилищных условий населения </w:t>
      </w:r>
      <w:proofErr w:type="spellStart"/>
      <w:r w:rsidRPr="00267A4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267A4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2.2. организации и осуществления муниципального жилищного контроля на территории поселения.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3. Полномочия, предусмотренные пунктом 8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3.1. осуществления финансирования мероприятий в области защиты населения и территорий от чрезвычайных ситуаций;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3.2. создания резервов финансовых и материальных ресурсов для ликвидации чрезвычайных ситуаций;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3.3. организации и проведения аварийно-спасательных и других неотложных работ, а также поддержания общественного порядка при их проведении;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3.4. содействия устойчивому функционированию организаций в чрезвычайных ситуациях;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3.5. создания при органах местного самоуправления постоянно действующих органов управления, специально уполномоченных на решение задач в области защиты населения и территорий от чрезвычайных ситуаций;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3.6. осуществления подготовки и содержания в готовности необходимых сил и средств для защиты населения и территорий от чрезвычайных ситуаций, а также подготовки населения в области защиты от чрезвычайных ситуаций;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3.7. принятия решения о проведении эвакуационных мероприятий в чрезвычайных ситуациях и организации их проведения;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3.8. содействия федеральному органу исполнительной власти, уполномоченному на решение задач в области защиты населения и территорий от чрезвычайных ситуаций, в предоставлении участков для установки и (или) в установке специализированных технических средств оповещения и информирования населения в местах массового пребывания людей, а также в предоставлении имеющихся технических устройств для распространения продукции средств массовой информации, выделении эфирного времени в целях своевременного оповещения и информирования населения о чрезвычайных ситуациях и подготовки населения в области защиты от чрезвычайных ситуаций;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267A4E">
        <w:rPr>
          <w:rFonts w:ascii="Times New Roman" w:hAnsi="Times New Roman" w:cs="Times New Roman"/>
          <w:sz w:val="28"/>
          <w:szCs w:val="28"/>
        </w:rPr>
        <w:t>3.9. введения режима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3.10. установления местного уровня реагирования в порядке, установленном пунктом 8 статьи 4.1 Федерального закона от 21 декабря 1994 года № 68-ФЗ «О защите населения и территорий от чрезвычайных ситуаций природного и техногенного характера»;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3.11. осуществления информирования населения о чрезвычайных ситуациях;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3.12. участия в создании, эксплуатации и развитии системы обеспечения вызова экстренных оперативных служб по единому номеру «112»;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3.13. создания и поддержания в постоянной готовности муниципальной системы оповещения и информирования населения о чрезвычайных ситуациях;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3.14. осуществления сбора информации в области защиты населения и территорий от чрезвычайных ситуаций и обмен такой информацией, обеспечения, в том числе с использованием комплексной системы экстренного оповещения населения об угрозе возникновения или о возникновении чрезвычайных ситуаций, своевременного оповещения населения об угрозе возникновения или о возникновении чрезвычайных ситуаций;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3.15. осуществления мер по предотвращению негативного воздействия вод и ликвидации его последствий.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4. Полномочия, предусмотренные пунктом 20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4.1. подготовки и утверждения генеральных планов поселения;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4.2. подготовки и утверждения правил землепользования и застройки;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4.3. подготовки и утверждения документации по планировке территории;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4.4. подготовки градостроительного плана земельного участка, в случае, если физическое или юридическое лицо обращается в орган местного самоуправления с заявлением о выдаче ему градостроительного плана земельного участка;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4.5. выдачи разрешений на строительство, разрешений на ввод объектов в эксплуатацию, при осуществлении строительства, реконструкции объектов капитального строительства, расположенных на территории поселения;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4.6. принятия решения об утверждении местных нормативов градостроительного проектирования поселений;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267A4E">
        <w:rPr>
          <w:rFonts w:ascii="Times New Roman" w:hAnsi="Times New Roman" w:cs="Times New Roman"/>
          <w:sz w:val="28"/>
          <w:szCs w:val="28"/>
        </w:rPr>
        <w:t>4.7. принятия решения о предоставлении разрешения на условно разрешенный вид использования или об отказе в предоставлении такого разрешения; опубликование указанного решения;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4.8. принятия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4.9. проведения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 проектной документации, выдачи рекомендаций о мерах по устранению выявленных нарушений в случаях, предусмотренных Градостроительным кодексом Российской Федерации;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4.10. изъятия земельных участков для муниципальных нужд;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4.11. подготовки проекта решения о развитии застроенных территорий;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4.12. проведения публичных слушаний по проектам планов и программ развития поселения, проектам правил землепользования и застройки, проектам планировки территорий и проектам межевания территорий, за исключением случаев, предусмотренных Градостроительным кодексом Российской Федерации, проектам правил благоустройства территорий, а также вопросам предоставления разрешений на условно разрешенный вид использования земельных участков и объектов капитального строительства, вопросам отклонения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 xml:space="preserve">4.13. направления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</w:t>
      </w:r>
      <w:r w:rsidRPr="00267A4E">
        <w:rPr>
          <w:rFonts w:ascii="Times New Roman" w:hAnsi="Times New Roman" w:cs="Times New Roman"/>
          <w:sz w:val="28"/>
          <w:szCs w:val="28"/>
        </w:rPr>
        <w:lastRenderedPageBreak/>
        <w:t>жилищного строительства или садового дома на земельном участке, уведомлений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4.14. принятие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4.15. осуществление муниципального земельного контроля в границах поселения.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 xml:space="preserve">5. Полномочия, предусмотренные пунктом 19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 исполнения мероприятий муниципальной программы «Формирование комфортной городской среды» утвержденной постановлением администрации </w:t>
      </w:r>
      <w:proofErr w:type="spellStart"/>
      <w:r w:rsidRPr="00267A4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267A4E">
        <w:rPr>
          <w:rFonts w:ascii="Times New Roman" w:hAnsi="Times New Roman" w:cs="Times New Roman"/>
          <w:sz w:val="28"/>
          <w:szCs w:val="28"/>
        </w:rPr>
        <w:t xml:space="preserve"> района от 23 ноября 2022 года № 2538 «О муниципальной программе </w:t>
      </w:r>
      <w:proofErr w:type="spellStart"/>
      <w:r w:rsidRPr="00267A4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267A4E">
        <w:rPr>
          <w:rFonts w:ascii="Times New Roman" w:hAnsi="Times New Roman" w:cs="Times New Roman"/>
          <w:sz w:val="28"/>
          <w:szCs w:val="28"/>
        </w:rPr>
        <w:t xml:space="preserve"> района «Формирование комфортной городской среды».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6. Полномочия, предусмотренные пунктом 30 части 1 статьи 14 Федерального закона от 06 октября 2003 № 131-ФЗ «Об общих принципах организации местного самоуправления в Российской Федерации» в части: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6.1. разработки планов мероприятий и иных документов в сфере государственной молодежной политики и осуществление контроля за их исполнением;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 xml:space="preserve">6.2. подготовки информационно-аналитических материалов по вопросам реализации государственной молодежной политики в муниципальном образовании </w:t>
      </w:r>
      <w:proofErr w:type="spellStart"/>
      <w:r w:rsidRPr="00267A4E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267A4E">
        <w:rPr>
          <w:rFonts w:ascii="Times New Roman" w:hAnsi="Times New Roman" w:cs="Times New Roman"/>
          <w:sz w:val="28"/>
          <w:szCs w:val="28"/>
        </w:rPr>
        <w:t xml:space="preserve"> район, информирование населения о мероприятиях;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6.3. оказания методической помощи администрации поселения по организации работы с детьми и молодежью;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6.4. кадрового обеспечения.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 xml:space="preserve">7. Полномочия, предусмотренные пунктом 3 части 1 статьи 17 Федерального закона от 06 октября 2003 года № 131-ФЗ «Об общих принципах </w:t>
      </w:r>
      <w:r w:rsidRPr="00267A4E">
        <w:rPr>
          <w:rFonts w:ascii="Times New Roman" w:hAnsi="Times New Roman" w:cs="Times New Roman"/>
          <w:sz w:val="28"/>
          <w:szCs w:val="28"/>
        </w:rPr>
        <w:lastRenderedPageBreak/>
        <w:t>организации местного самоуправления в Российской Федерации» в части определения поставщиков (подрядчиков, исполнителей) для обеспечения муниципальных нужд администрации поселения и подведомственных учреждений конкурентными способами.</w:t>
      </w:r>
    </w:p>
    <w:p w:rsidR="00267A4E" w:rsidRP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8. Полномочия, предусмотренные статьей 269.2 Бюджетного кодекса Российской Федерации в части осуществления внутреннего муниципального финансового контроля.</w:t>
      </w:r>
    </w:p>
    <w:p w:rsidR="003B4F3F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67A4E">
        <w:rPr>
          <w:rFonts w:ascii="Times New Roman" w:hAnsi="Times New Roman" w:cs="Times New Roman"/>
          <w:sz w:val="28"/>
          <w:szCs w:val="28"/>
        </w:rPr>
        <w:t>9. Полномочия, предусмотренные для решения вопроса местного значения по пункту 4.1 части 1 статьи 14 Федерального закона от 06 октября 2003 года № 131-ФЗ «Об общих принципах организации местного самоуправления в Российской Федерации» по вопросу осуществления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теплоснабжения.</w:t>
      </w:r>
    </w:p>
    <w:p w:rsidR="00267A4E" w:rsidRDefault="00267A4E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</w:p>
    <w:p w:rsidR="000F631A" w:rsidRPr="00921039" w:rsidRDefault="000F631A" w:rsidP="00816EF2">
      <w:pPr>
        <w:spacing w:after="0" w:line="288" w:lineRule="auto"/>
        <w:ind w:firstLine="69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4. П</w:t>
      </w:r>
      <w:r w:rsidRPr="00921039">
        <w:rPr>
          <w:rFonts w:ascii="Times New Roman" w:hAnsi="Times New Roman" w:cs="Times New Roman"/>
          <w:b/>
          <w:bCs/>
          <w:sz w:val="28"/>
          <w:szCs w:val="28"/>
        </w:rPr>
        <w:t>орядок определения ежегодного объема межбюджетных трансфертов, необходимых для осуществления передаваемых полномочий</w:t>
      </w:r>
    </w:p>
    <w:p w:rsidR="000F631A" w:rsidRPr="00921039" w:rsidRDefault="000F631A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F631A" w:rsidRPr="00921039" w:rsidRDefault="000F631A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140201"/>
      <w:r w:rsidRPr="00921039">
        <w:rPr>
          <w:rFonts w:ascii="Times New Roman" w:hAnsi="Times New Roman" w:cs="Times New Roman"/>
          <w:color w:val="000000"/>
          <w:sz w:val="28"/>
          <w:szCs w:val="28"/>
        </w:rPr>
        <w:t>4.1. Передача осуществления части пол</w:t>
      </w:r>
      <w:r w:rsidR="00387733" w:rsidRPr="00921039">
        <w:rPr>
          <w:rFonts w:ascii="Times New Roman" w:hAnsi="Times New Roman" w:cs="Times New Roman"/>
          <w:color w:val="000000"/>
          <w:sz w:val="28"/>
          <w:szCs w:val="28"/>
        </w:rPr>
        <w:t>номочий по предмету настоящего С</w:t>
      </w:r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 осуществляется за счет межбюджетных трансфертов, предоставляемых ежегодно из бюджета сельского поселения </w:t>
      </w:r>
      <w:proofErr w:type="spellStart"/>
      <w:r w:rsidR="00446E42" w:rsidRPr="00921039">
        <w:rPr>
          <w:rFonts w:ascii="Times New Roman" w:hAnsi="Times New Roman" w:cs="Times New Roman"/>
          <w:color w:val="000000"/>
          <w:sz w:val="28"/>
          <w:szCs w:val="28"/>
        </w:rPr>
        <w:t>Мулымья</w:t>
      </w:r>
      <w:proofErr w:type="spellEnd"/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в бюджет </w:t>
      </w:r>
      <w:proofErr w:type="spellStart"/>
      <w:r w:rsidRPr="00921039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района.</w:t>
      </w:r>
    </w:p>
    <w:p w:rsidR="005C38EB" w:rsidRDefault="000F631A" w:rsidP="00816EF2">
      <w:pPr>
        <w:pStyle w:val="Style6"/>
        <w:widowControl/>
        <w:spacing w:line="288" w:lineRule="auto"/>
        <w:ind w:firstLine="708"/>
        <w:rPr>
          <w:color w:val="000000"/>
          <w:sz w:val="28"/>
          <w:szCs w:val="28"/>
        </w:rPr>
      </w:pPr>
      <w:bookmarkStart w:id="3" w:name="sub_140202"/>
      <w:bookmarkEnd w:id="2"/>
      <w:r w:rsidRPr="00921039">
        <w:rPr>
          <w:color w:val="000000"/>
          <w:sz w:val="28"/>
          <w:szCs w:val="28"/>
        </w:rPr>
        <w:t>4.2.</w:t>
      </w:r>
      <w:r w:rsidR="005C38EB" w:rsidRPr="005C38EB">
        <w:rPr>
          <w:color w:val="000000"/>
          <w:sz w:val="28"/>
          <w:szCs w:val="28"/>
        </w:rPr>
        <w:t xml:space="preserve"> </w:t>
      </w:r>
      <w:r w:rsidR="005C38EB" w:rsidRPr="007E6175">
        <w:rPr>
          <w:color w:val="000000"/>
          <w:sz w:val="28"/>
          <w:szCs w:val="28"/>
        </w:rPr>
        <w:t xml:space="preserve">Объем межбюджетных трансфертов, необходимых для осуществления Администрацией района передаваемых полномочий, </w:t>
      </w:r>
      <w:r w:rsidR="005C38EB" w:rsidRPr="007E6175">
        <w:rPr>
          <w:sz w:val="28"/>
          <w:szCs w:val="28"/>
        </w:rPr>
        <w:t xml:space="preserve">включая администрирование </w:t>
      </w:r>
      <w:r w:rsidR="005C38EB">
        <w:rPr>
          <w:sz w:val="28"/>
          <w:szCs w:val="28"/>
        </w:rPr>
        <w:t xml:space="preserve">передаваемых </w:t>
      </w:r>
      <w:r w:rsidR="005C38EB" w:rsidRPr="007E6175">
        <w:rPr>
          <w:sz w:val="28"/>
          <w:szCs w:val="28"/>
        </w:rPr>
        <w:t>полномочий,</w:t>
      </w:r>
      <w:r w:rsidR="005C38EB" w:rsidRPr="00CB0089">
        <w:rPr>
          <w:color w:val="000000"/>
          <w:sz w:val="28"/>
          <w:szCs w:val="28"/>
        </w:rPr>
        <w:t xml:space="preserve"> </w:t>
      </w:r>
      <w:r w:rsidR="005C38EB" w:rsidRPr="007E6175">
        <w:rPr>
          <w:color w:val="000000"/>
          <w:sz w:val="28"/>
          <w:szCs w:val="28"/>
        </w:rPr>
        <w:t>определяется</w:t>
      </w:r>
      <w:r w:rsidR="005C38EB">
        <w:rPr>
          <w:color w:val="000000"/>
          <w:sz w:val="28"/>
          <w:szCs w:val="28"/>
        </w:rPr>
        <w:t>:</w:t>
      </w:r>
    </w:p>
    <w:p w:rsidR="005C38EB" w:rsidRDefault="005C38EB" w:rsidP="00816EF2">
      <w:pPr>
        <w:pStyle w:val="Style6"/>
        <w:widowControl/>
        <w:spacing w:line="288" w:lineRule="auto"/>
        <w:ind w:firstLine="708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E6175">
        <w:rPr>
          <w:color w:val="000000"/>
          <w:sz w:val="28"/>
          <w:szCs w:val="28"/>
        </w:rPr>
        <w:t xml:space="preserve"> решени</w:t>
      </w:r>
      <w:r>
        <w:rPr>
          <w:color w:val="000000"/>
          <w:sz w:val="28"/>
          <w:szCs w:val="28"/>
        </w:rPr>
        <w:t>ем</w:t>
      </w:r>
      <w:r w:rsidRPr="007E6175">
        <w:rPr>
          <w:color w:val="000000"/>
          <w:sz w:val="28"/>
          <w:szCs w:val="28"/>
        </w:rPr>
        <w:t xml:space="preserve"> Совета депутатов </w:t>
      </w:r>
      <w:r>
        <w:rPr>
          <w:sz w:val="28"/>
          <w:szCs w:val="28"/>
        </w:rPr>
        <w:t>сельского</w:t>
      </w:r>
      <w:r w:rsidRPr="007546A7"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Мулымья</w:t>
      </w:r>
      <w:proofErr w:type="spellEnd"/>
      <w:r w:rsidRPr="007546A7">
        <w:rPr>
          <w:sz w:val="28"/>
          <w:szCs w:val="28"/>
        </w:rPr>
        <w:t xml:space="preserve"> о бюджете </w:t>
      </w:r>
      <w:r>
        <w:rPr>
          <w:sz w:val="28"/>
          <w:szCs w:val="28"/>
        </w:rPr>
        <w:t>сельского</w:t>
      </w:r>
      <w:r w:rsidRPr="007546A7"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Мулымья</w:t>
      </w:r>
      <w:proofErr w:type="spellEnd"/>
      <w:r w:rsidRPr="007546A7">
        <w:rPr>
          <w:sz w:val="28"/>
          <w:szCs w:val="28"/>
        </w:rPr>
        <w:t xml:space="preserve"> на соответствующий </w:t>
      </w:r>
      <w:r w:rsidR="004B052B">
        <w:rPr>
          <w:sz w:val="28"/>
          <w:szCs w:val="28"/>
        </w:rPr>
        <w:t xml:space="preserve">финансовый </w:t>
      </w:r>
      <w:r w:rsidRPr="007546A7">
        <w:rPr>
          <w:sz w:val="28"/>
          <w:szCs w:val="28"/>
        </w:rPr>
        <w:t>год</w:t>
      </w:r>
      <w:r w:rsidR="004B052B">
        <w:rPr>
          <w:sz w:val="28"/>
          <w:szCs w:val="28"/>
        </w:rPr>
        <w:t xml:space="preserve"> и плановый период</w:t>
      </w:r>
      <w:r>
        <w:rPr>
          <w:sz w:val="28"/>
          <w:szCs w:val="28"/>
        </w:rPr>
        <w:t>;</w:t>
      </w:r>
    </w:p>
    <w:p w:rsidR="005C38EB" w:rsidRDefault="005C38EB" w:rsidP="00816EF2">
      <w:pPr>
        <w:pStyle w:val="Style6"/>
        <w:widowControl/>
        <w:spacing w:line="288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7546A7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постановлением администрации сельского поселения </w:t>
      </w:r>
      <w:proofErr w:type="spellStart"/>
      <w:r>
        <w:rPr>
          <w:color w:val="000000"/>
          <w:sz w:val="28"/>
          <w:szCs w:val="28"/>
        </w:rPr>
        <w:t>Мулымья</w:t>
      </w:r>
      <w:proofErr w:type="spellEnd"/>
      <w:r>
        <w:rPr>
          <w:color w:val="000000"/>
          <w:sz w:val="28"/>
          <w:szCs w:val="28"/>
        </w:rPr>
        <w:t xml:space="preserve">                                от 19 ноября 2015 года № 207 «Об утверждении Порядка определения объема межбюджетных трансфертов, необходимых для содержания органов местного самоуправления, осуществляющих переданное полномочие от сельского поселения </w:t>
      </w:r>
      <w:proofErr w:type="spellStart"/>
      <w:r>
        <w:rPr>
          <w:color w:val="000000"/>
          <w:sz w:val="28"/>
          <w:szCs w:val="28"/>
        </w:rPr>
        <w:t>Мулымья</w:t>
      </w:r>
      <w:proofErr w:type="spellEnd"/>
      <w:r>
        <w:rPr>
          <w:color w:val="000000"/>
          <w:sz w:val="28"/>
          <w:szCs w:val="28"/>
        </w:rPr>
        <w:t xml:space="preserve"> на уровень муниципального образования </w:t>
      </w:r>
      <w:proofErr w:type="spellStart"/>
      <w:r>
        <w:rPr>
          <w:color w:val="000000"/>
          <w:sz w:val="28"/>
          <w:szCs w:val="28"/>
        </w:rPr>
        <w:t>Кондинский</w:t>
      </w:r>
      <w:proofErr w:type="spellEnd"/>
      <w:r>
        <w:rPr>
          <w:color w:val="000000"/>
          <w:sz w:val="28"/>
          <w:szCs w:val="28"/>
        </w:rPr>
        <w:t xml:space="preserve"> район (администрирование)»;</w:t>
      </w:r>
    </w:p>
    <w:p w:rsidR="005C38EB" w:rsidRDefault="005C38EB" w:rsidP="00816EF2">
      <w:pPr>
        <w:pStyle w:val="Style6"/>
        <w:widowControl/>
        <w:spacing w:line="288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уведомлением (справка) о бюджетных ассигнованиях и лимитах бюджетных обязательств.</w:t>
      </w:r>
    </w:p>
    <w:p w:rsidR="005C38EB" w:rsidRPr="00C4279A" w:rsidRDefault="005C38EB" w:rsidP="00816EF2">
      <w:pPr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79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 изменении объема межбюджетных трансфертов, направленного для осуществления администрацией </w:t>
      </w:r>
      <w:proofErr w:type="spellStart"/>
      <w:r w:rsidRPr="00C4279A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C4279A">
        <w:rPr>
          <w:rFonts w:ascii="Times New Roman" w:hAnsi="Times New Roman" w:cs="Times New Roman"/>
          <w:color w:val="000000"/>
          <w:sz w:val="28"/>
          <w:szCs w:val="28"/>
        </w:rPr>
        <w:t xml:space="preserve"> района передаваемых полномочий в течение финансового года основанием для определения объема межбюджетных трансфертов также являются справки об изменении сводной бюджетной росписи, лимитов бюджетных обязательств на соответствующий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(уведомления</w:t>
      </w:r>
      <w:r w:rsidRPr="001423C9">
        <w:rPr>
          <w:rFonts w:ascii="Times New Roman" w:hAnsi="Times New Roman" w:cs="Times New Roman"/>
          <w:color w:val="000000"/>
          <w:sz w:val="28"/>
          <w:szCs w:val="28"/>
        </w:rPr>
        <w:t xml:space="preserve"> о предоставлении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субсидии, субвенции, иных межбюджетн</w:t>
      </w:r>
      <w:r w:rsidR="007F56AC">
        <w:rPr>
          <w:rFonts w:ascii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трансфертов</w:t>
      </w:r>
      <w:r w:rsidR="007F56AC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имеющих целевое назначение на соответствующий год)</w:t>
      </w:r>
      <w:r w:rsidRPr="00C4279A">
        <w:rPr>
          <w:rFonts w:ascii="Times New Roman" w:hAnsi="Times New Roman" w:cs="Times New Roman"/>
          <w:color w:val="000000"/>
          <w:sz w:val="28"/>
          <w:szCs w:val="28"/>
        </w:rPr>
        <w:t>, с последующим отражением в соответствующем решении о бюджете.</w:t>
      </w:r>
    </w:p>
    <w:p w:rsidR="00065CD2" w:rsidRDefault="00065CD2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40203"/>
      <w:bookmarkEnd w:id="3"/>
      <w:r w:rsidRPr="00CB0089">
        <w:rPr>
          <w:rFonts w:ascii="Times New Roman" w:hAnsi="Times New Roman" w:cs="Times New Roman"/>
          <w:color w:val="000000"/>
          <w:sz w:val="28"/>
          <w:szCs w:val="28"/>
        </w:rPr>
        <w:t>4.3. Стороны определили, что предельная штатная численность работников</w:t>
      </w:r>
      <w:r w:rsidRPr="00CB0089">
        <w:rPr>
          <w:rFonts w:ascii="Times New Roman" w:hAnsi="Times New Roman" w:cs="Times New Roman"/>
          <w:sz w:val="28"/>
          <w:szCs w:val="28"/>
        </w:rPr>
        <w:t xml:space="preserve"> на передаваемые полномочия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65CD2" w:rsidRPr="00E876BE" w:rsidRDefault="00065CD2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76BE">
        <w:rPr>
          <w:rFonts w:ascii="Times New Roman" w:hAnsi="Times New Roman" w:cs="Times New Roman"/>
          <w:sz w:val="28"/>
          <w:szCs w:val="28"/>
        </w:rPr>
        <w:t>4.3.1. В 20</w:t>
      </w:r>
      <w:r w:rsidR="00F40B7C">
        <w:rPr>
          <w:rFonts w:ascii="Times New Roman" w:hAnsi="Times New Roman" w:cs="Times New Roman"/>
          <w:sz w:val="28"/>
          <w:szCs w:val="28"/>
        </w:rPr>
        <w:t>2</w:t>
      </w:r>
      <w:r w:rsidR="0070046A">
        <w:rPr>
          <w:rFonts w:ascii="Times New Roman" w:hAnsi="Times New Roman" w:cs="Times New Roman"/>
          <w:sz w:val="28"/>
          <w:szCs w:val="28"/>
        </w:rPr>
        <w:t>5</w:t>
      </w:r>
      <w:r w:rsidRPr="00E876BE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893347">
        <w:rPr>
          <w:rFonts w:ascii="Times New Roman" w:hAnsi="Times New Roman" w:cs="Times New Roman"/>
          <w:sz w:val="28"/>
          <w:szCs w:val="28"/>
        </w:rPr>
        <w:t>составляет 0</w:t>
      </w:r>
      <w:r w:rsidR="00174138" w:rsidRPr="00893347">
        <w:rPr>
          <w:rFonts w:ascii="Times New Roman" w:hAnsi="Times New Roman" w:cs="Times New Roman"/>
          <w:sz w:val="28"/>
          <w:szCs w:val="28"/>
        </w:rPr>
        <w:t>,</w:t>
      </w:r>
      <w:r w:rsidR="0070046A">
        <w:rPr>
          <w:rFonts w:ascii="Times New Roman" w:hAnsi="Times New Roman" w:cs="Times New Roman"/>
          <w:sz w:val="28"/>
          <w:szCs w:val="28"/>
        </w:rPr>
        <w:t>2</w:t>
      </w:r>
      <w:r w:rsidR="00174138" w:rsidRPr="00893347">
        <w:rPr>
          <w:rFonts w:ascii="Times New Roman" w:hAnsi="Times New Roman" w:cs="Times New Roman"/>
          <w:sz w:val="28"/>
          <w:szCs w:val="28"/>
        </w:rPr>
        <w:t>5</w:t>
      </w:r>
      <w:r w:rsidRPr="00893347">
        <w:rPr>
          <w:rFonts w:ascii="Times New Roman" w:hAnsi="Times New Roman" w:cs="Times New Roman"/>
          <w:sz w:val="28"/>
          <w:szCs w:val="28"/>
        </w:rPr>
        <w:t xml:space="preserve"> единиц;</w:t>
      </w:r>
    </w:p>
    <w:p w:rsidR="00065CD2" w:rsidRPr="00BB3D72" w:rsidRDefault="00F40B7C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4.3.2. В 202</w:t>
      </w:r>
      <w:r w:rsidR="0070046A">
        <w:rPr>
          <w:rFonts w:ascii="Times New Roman" w:hAnsi="Times New Roman" w:cs="Times New Roman"/>
          <w:sz w:val="28"/>
          <w:szCs w:val="28"/>
        </w:rPr>
        <w:t>6</w:t>
      </w:r>
      <w:r w:rsidR="00065CD2">
        <w:rPr>
          <w:rFonts w:ascii="Times New Roman" w:hAnsi="Times New Roman" w:cs="Times New Roman"/>
          <w:sz w:val="28"/>
          <w:szCs w:val="28"/>
        </w:rPr>
        <w:t xml:space="preserve"> году составляет 0</w:t>
      </w:r>
      <w:r w:rsidR="0070046A">
        <w:rPr>
          <w:rFonts w:ascii="Times New Roman" w:hAnsi="Times New Roman" w:cs="Times New Roman"/>
          <w:sz w:val="28"/>
          <w:szCs w:val="28"/>
        </w:rPr>
        <w:t>,25</w:t>
      </w:r>
      <w:r w:rsidR="00065CD2">
        <w:rPr>
          <w:rFonts w:ascii="Times New Roman" w:hAnsi="Times New Roman" w:cs="Times New Roman"/>
          <w:sz w:val="28"/>
          <w:szCs w:val="28"/>
        </w:rPr>
        <w:t xml:space="preserve"> единиц;</w:t>
      </w:r>
    </w:p>
    <w:p w:rsidR="00065CD2" w:rsidRPr="00BB3D72" w:rsidRDefault="00065CD2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3D72">
        <w:rPr>
          <w:rFonts w:ascii="Times New Roman" w:hAnsi="Times New Roman" w:cs="Times New Roman"/>
          <w:sz w:val="28"/>
          <w:szCs w:val="28"/>
        </w:rPr>
        <w:t>4.3.3. В 20</w:t>
      </w:r>
      <w:r w:rsidR="00F40B7C">
        <w:rPr>
          <w:rFonts w:ascii="Times New Roman" w:hAnsi="Times New Roman" w:cs="Times New Roman"/>
          <w:sz w:val="28"/>
          <w:szCs w:val="28"/>
        </w:rPr>
        <w:t>2</w:t>
      </w:r>
      <w:r w:rsidR="0070046A">
        <w:rPr>
          <w:rFonts w:ascii="Times New Roman" w:hAnsi="Times New Roman" w:cs="Times New Roman"/>
          <w:sz w:val="28"/>
          <w:szCs w:val="28"/>
        </w:rPr>
        <w:t>7</w:t>
      </w:r>
      <w:r w:rsidRPr="00BB3D72">
        <w:rPr>
          <w:rFonts w:ascii="Times New Roman" w:hAnsi="Times New Roman" w:cs="Times New Roman"/>
          <w:sz w:val="28"/>
          <w:szCs w:val="28"/>
        </w:rPr>
        <w:t xml:space="preserve"> году составляет 0</w:t>
      </w:r>
      <w:r w:rsidR="0070046A">
        <w:rPr>
          <w:rFonts w:ascii="Times New Roman" w:hAnsi="Times New Roman" w:cs="Times New Roman"/>
          <w:sz w:val="28"/>
          <w:szCs w:val="28"/>
        </w:rPr>
        <w:t>,25</w:t>
      </w:r>
      <w:r w:rsidRPr="00BB3D72"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065CD2" w:rsidRDefault="00065CD2" w:rsidP="00816EF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175">
        <w:rPr>
          <w:rFonts w:ascii="Times New Roman" w:hAnsi="Times New Roman" w:cs="Times New Roman"/>
          <w:sz w:val="28"/>
          <w:szCs w:val="28"/>
        </w:rPr>
        <w:t>4.4. Объем</w:t>
      </w:r>
      <w:r>
        <w:rPr>
          <w:rFonts w:ascii="Times New Roman" w:hAnsi="Times New Roman" w:cs="Times New Roman"/>
          <w:sz w:val="28"/>
          <w:szCs w:val="28"/>
        </w:rPr>
        <w:t xml:space="preserve"> межбюджетных трансфертов, необходимых</w:t>
      </w:r>
      <w:r w:rsidRPr="007E6175">
        <w:rPr>
          <w:rFonts w:ascii="Times New Roman" w:hAnsi="Times New Roman" w:cs="Times New Roman"/>
          <w:sz w:val="28"/>
          <w:szCs w:val="28"/>
        </w:rPr>
        <w:t xml:space="preserve"> для исполнения полномочий, включая администрирование </w:t>
      </w:r>
      <w:proofErr w:type="gramStart"/>
      <w:r w:rsidRPr="007E6175">
        <w:rPr>
          <w:rFonts w:ascii="Times New Roman" w:hAnsi="Times New Roman" w:cs="Times New Roman"/>
          <w:sz w:val="28"/>
          <w:szCs w:val="28"/>
        </w:rPr>
        <w:t>полномочий</w:t>
      </w:r>
      <w:proofErr w:type="gramEnd"/>
      <w:r w:rsidRPr="007E61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предусмотренных статьей 3 настоящего Соглашения, устанавливаются:</w:t>
      </w:r>
    </w:p>
    <w:p w:rsidR="00065CD2" w:rsidRDefault="00065CD2" w:rsidP="00816EF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4.4.1. На 20</w:t>
      </w:r>
      <w:r w:rsidR="0070046A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год – приложение 1 к настоящему Соглашению;</w:t>
      </w:r>
    </w:p>
    <w:p w:rsidR="00065CD2" w:rsidRDefault="007015FC" w:rsidP="00816EF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4.4.2. На 202</w:t>
      </w:r>
      <w:r w:rsidR="0070046A">
        <w:rPr>
          <w:rFonts w:ascii="Times New Roman" w:hAnsi="Times New Roman" w:cs="Times New Roman"/>
          <w:sz w:val="28"/>
          <w:szCs w:val="28"/>
        </w:rPr>
        <w:t>6</w:t>
      </w:r>
      <w:r w:rsidR="00065CD2">
        <w:rPr>
          <w:rFonts w:ascii="Times New Roman" w:hAnsi="Times New Roman" w:cs="Times New Roman"/>
          <w:sz w:val="28"/>
          <w:szCs w:val="28"/>
        </w:rPr>
        <w:t xml:space="preserve"> год – приложение 2 к настоящему Соглашению;</w:t>
      </w:r>
    </w:p>
    <w:p w:rsidR="00065CD2" w:rsidRDefault="00065CD2" w:rsidP="00816EF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4.4.3.</w:t>
      </w:r>
      <w:r w:rsidRPr="00F53CB0">
        <w:rPr>
          <w:rFonts w:ascii="Times New Roman" w:hAnsi="Times New Roman" w:cs="Times New Roman"/>
          <w:sz w:val="28"/>
          <w:szCs w:val="28"/>
        </w:rPr>
        <w:t xml:space="preserve"> </w:t>
      </w:r>
      <w:r w:rsidR="007015FC">
        <w:rPr>
          <w:rFonts w:ascii="Times New Roman" w:hAnsi="Times New Roman" w:cs="Times New Roman"/>
          <w:sz w:val="28"/>
          <w:szCs w:val="28"/>
        </w:rPr>
        <w:t>На 202</w:t>
      </w:r>
      <w:r w:rsidR="0070046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– приложение 3 к настоящему Соглашению.</w:t>
      </w:r>
    </w:p>
    <w:p w:rsidR="00065CD2" w:rsidRDefault="00065CD2" w:rsidP="00816EF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Приложени</w:t>
      </w:r>
      <w:r w:rsidR="00CC5572">
        <w:rPr>
          <w:rFonts w:ascii="Times New Roman" w:hAnsi="Times New Roman" w:cs="Times New Roman"/>
          <w:sz w:val="28"/>
          <w:szCs w:val="28"/>
        </w:rPr>
        <w:t>я № 1, № 2, № 3</w:t>
      </w:r>
      <w:r>
        <w:rPr>
          <w:rFonts w:ascii="Times New Roman" w:hAnsi="Times New Roman" w:cs="Times New Roman"/>
          <w:sz w:val="28"/>
          <w:szCs w:val="28"/>
        </w:rPr>
        <w:t xml:space="preserve"> к Соглашению являются его неотъемлемой частью.</w:t>
      </w:r>
    </w:p>
    <w:p w:rsidR="00065CD2" w:rsidRPr="00E876BE" w:rsidRDefault="00065CD2" w:rsidP="00816EF2">
      <w:pPr>
        <w:tabs>
          <w:tab w:val="left" w:pos="1418"/>
        </w:tabs>
        <w:spacing w:after="0" w:line="288" w:lineRule="auto"/>
        <w:ind w:firstLine="708"/>
        <w:jc w:val="both"/>
        <w:rPr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E876BE">
        <w:rPr>
          <w:rFonts w:ascii="Times New Roman" w:hAnsi="Times New Roman" w:cs="Times New Roman"/>
          <w:sz w:val="28"/>
          <w:szCs w:val="28"/>
        </w:rPr>
        <w:t xml:space="preserve">редельная штатная численность работников на передаваемые полномочия и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 xml:space="preserve">межбюджетных трансфертов,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необходимый для исполнения полномочий, включая администрирование</w:t>
      </w:r>
      <w:r w:rsidR="007F56A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F56AC">
        <w:rPr>
          <w:rFonts w:ascii="Times New Roman" w:hAnsi="Times New Roman" w:cs="Times New Roman"/>
          <w:color w:val="000000"/>
          <w:sz w:val="28"/>
          <w:szCs w:val="28"/>
        </w:rPr>
        <w:t>могут</w:t>
      </w:r>
      <w:r w:rsidRPr="00E876BE">
        <w:rPr>
          <w:rFonts w:ascii="Times New Roman" w:hAnsi="Times New Roman" w:cs="Times New Roman"/>
          <w:sz w:val="28"/>
          <w:szCs w:val="28"/>
        </w:rPr>
        <w:t xml:space="preserve"> уточняться путем заключения дополнительных соглашений.</w:t>
      </w:r>
    </w:p>
    <w:p w:rsidR="000F631A" w:rsidRDefault="000F631A" w:rsidP="00816EF2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065CD2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. Формирование, перечисление и учет межбюджетных трансфертов, предоставляемых из бюджета сельского поселения </w:t>
      </w:r>
      <w:proofErr w:type="spellStart"/>
      <w:r w:rsidR="00224E39" w:rsidRPr="00921039">
        <w:rPr>
          <w:rFonts w:ascii="Times New Roman" w:hAnsi="Times New Roman" w:cs="Times New Roman"/>
          <w:color w:val="000000"/>
          <w:sz w:val="28"/>
          <w:szCs w:val="28"/>
        </w:rPr>
        <w:t>Мулымья</w:t>
      </w:r>
      <w:proofErr w:type="spellEnd"/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бюджету </w:t>
      </w:r>
      <w:proofErr w:type="spellStart"/>
      <w:r w:rsidRPr="00921039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на реализацию полномочий, указанных в статье 3 настоящего </w:t>
      </w:r>
      <w:r w:rsidR="009020FD" w:rsidRPr="0092103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оглашения, осуществляется в соответствии с </w:t>
      </w:r>
      <w:hyperlink r:id="rId9" w:history="1">
        <w:r w:rsidRPr="00921039">
          <w:rPr>
            <w:rFonts w:ascii="Times New Roman" w:hAnsi="Times New Roman" w:cs="Times New Roman"/>
            <w:color w:val="000000"/>
            <w:sz w:val="28"/>
            <w:szCs w:val="28"/>
          </w:rPr>
          <w:t>бюджетным законодательством</w:t>
        </w:r>
      </w:hyperlink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Федерации.</w:t>
      </w:r>
    </w:p>
    <w:p w:rsidR="00727A81" w:rsidRDefault="00727A81" w:rsidP="00816EF2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AF2" w:rsidRPr="00921039" w:rsidRDefault="000F631A" w:rsidP="00816EF2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5" w:name="sub_140300"/>
      <w:bookmarkEnd w:id="4"/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5. </w:t>
      </w:r>
      <w:r w:rsidR="00107AF2"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Порядок расчетов</w:t>
      </w:r>
    </w:p>
    <w:p w:rsidR="002C2ECD" w:rsidRPr="00921039" w:rsidRDefault="002C2ECD" w:rsidP="00816EF2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07AF2" w:rsidRPr="00921039" w:rsidRDefault="00107AF2" w:rsidP="00816EF2">
      <w:pPr>
        <w:autoSpaceDE w:val="0"/>
        <w:autoSpaceDN w:val="0"/>
        <w:adjustRightInd w:val="0"/>
        <w:spacing w:after="0" w:line="288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5.1. </w:t>
      </w:r>
      <w:r w:rsidR="00F06925" w:rsidRPr="009210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целях упорядочения расчетов в рамках настоящего Соглашения </w:t>
      </w:r>
      <w:r w:rsidR="001C3B22" w:rsidRPr="00921039">
        <w:rPr>
          <w:rFonts w:ascii="Times New Roman" w:hAnsi="Times New Roman" w:cs="Times New Roman"/>
          <w:bCs/>
          <w:color w:val="000000"/>
          <w:sz w:val="28"/>
          <w:szCs w:val="28"/>
        </w:rPr>
        <w:t>установить сроки и периодичность оплаты обязательств по соглашени</w:t>
      </w:r>
      <w:r w:rsidR="00FA3575">
        <w:rPr>
          <w:rFonts w:ascii="Times New Roman" w:hAnsi="Times New Roman" w:cs="Times New Roman"/>
          <w:bCs/>
          <w:color w:val="000000"/>
          <w:sz w:val="28"/>
          <w:szCs w:val="28"/>
        </w:rPr>
        <w:t>ю</w:t>
      </w:r>
      <w:r w:rsidR="001C3B22" w:rsidRPr="00921039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1C3B22" w:rsidRPr="00921039" w:rsidRDefault="001C3B22" w:rsidP="00816EF2">
      <w:pPr>
        <w:autoSpaceDE w:val="0"/>
        <w:autoSpaceDN w:val="0"/>
        <w:adjustRightInd w:val="0"/>
        <w:spacing w:after="0" w:line="288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bCs/>
          <w:color w:val="000000"/>
          <w:sz w:val="28"/>
          <w:szCs w:val="28"/>
        </w:rPr>
        <w:tab/>
        <w:t>5.1.1. В части оплаты администрирования: равными долями, ежеквартально, не позднее 25 числа первого месяца каждого квартала;</w:t>
      </w:r>
    </w:p>
    <w:p w:rsidR="001C3B22" w:rsidRPr="00921039" w:rsidRDefault="001C3B22" w:rsidP="00816EF2">
      <w:pPr>
        <w:autoSpaceDE w:val="0"/>
        <w:autoSpaceDN w:val="0"/>
        <w:adjustRightInd w:val="0"/>
        <w:spacing w:after="0" w:line="288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ab/>
        <w:t xml:space="preserve">5.1.2. В части перечисления средств на исполнение передаваемых полномочий, источником финансирования которого являются бюджет Ханты – Мансийского автономного округа – Югры и бюджет </w:t>
      </w:r>
      <w:proofErr w:type="spellStart"/>
      <w:r w:rsidRPr="00921039">
        <w:rPr>
          <w:rFonts w:ascii="Times New Roman" w:hAnsi="Times New Roman" w:cs="Times New Roman"/>
          <w:bCs/>
          <w:color w:val="000000"/>
          <w:sz w:val="28"/>
          <w:szCs w:val="28"/>
        </w:rPr>
        <w:t>Кондинского</w:t>
      </w:r>
      <w:proofErr w:type="spellEnd"/>
      <w:r w:rsidRPr="009210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в течени</w:t>
      </w:r>
      <w:r w:rsidR="00327ECD" w:rsidRPr="00921039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9210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 рабочих дней с момента получения межбюджетных трансфертов, но не позднее 25 числа каждого месяца;</w:t>
      </w:r>
    </w:p>
    <w:p w:rsidR="001C3B22" w:rsidRPr="00921039" w:rsidRDefault="00097433" w:rsidP="00816EF2">
      <w:pPr>
        <w:autoSpaceDE w:val="0"/>
        <w:autoSpaceDN w:val="0"/>
        <w:adjustRightInd w:val="0"/>
        <w:spacing w:after="0" w:line="288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5.1.3. В части перечисления средств на исполнение передаваемых </w:t>
      </w:r>
      <w:r w:rsidR="00C8661C" w:rsidRPr="009210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полномочий, источником финансирования которых является бюджет сельского поселения </w:t>
      </w:r>
      <w:proofErr w:type="spellStart"/>
      <w:r w:rsidR="00224E39" w:rsidRPr="00921039">
        <w:rPr>
          <w:rFonts w:ascii="Times New Roman" w:hAnsi="Times New Roman" w:cs="Times New Roman"/>
          <w:bCs/>
          <w:color w:val="000000"/>
          <w:sz w:val="28"/>
          <w:szCs w:val="28"/>
        </w:rPr>
        <w:t>Мулымья</w:t>
      </w:r>
      <w:proofErr w:type="spellEnd"/>
      <w:r w:rsidR="00C8661C" w:rsidRPr="00921039">
        <w:rPr>
          <w:rFonts w:ascii="Times New Roman" w:hAnsi="Times New Roman" w:cs="Times New Roman"/>
          <w:bCs/>
          <w:color w:val="000000"/>
          <w:sz w:val="28"/>
          <w:szCs w:val="28"/>
        </w:rPr>
        <w:t>: равными долями ежемесячно, не позднее 15 числа каждого месяца.</w:t>
      </w:r>
    </w:p>
    <w:p w:rsidR="0014052A" w:rsidRPr="00921039" w:rsidRDefault="0014052A" w:rsidP="00816EF2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F631A" w:rsidRPr="00921039" w:rsidRDefault="00D675A4" w:rsidP="00816EF2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6. </w:t>
      </w:r>
      <w:r w:rsidR="000F631A"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Права и обязанности сторон</w:t>
      </w:r>
    </w:p>
    <w:bookmarkEnd w:id="5"/>
    <w:p w:rsidR="000F631A" w:rsidRPr="00921039" w:rsidRDefault="000F631A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66C8" w:rsidRPr="00921039" w:rsidRDefault="002266C8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sub_140301"/>
      <w:r w:rsidRPr="00921039">
        <w:rPr>
          <w:rFonts w:ascii="Times New Roman" w:hAnsi="Times New Roman" w:cs="Times New Roman"/>
          <w:color w:val="000000"/>
          <w:sz w:val="28"/>
          <w:szCs w:val="28"/>
        </w:rPr>
        <w:t>6.1. В целях реализации настоящего Соглашения Администрация района вправе:</w:t>
      </w:r>
    </w:p>
    <w:p w:rsidR="002266C8" w:rsidRPr="00921039" w:rsidRDefault="002266C8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color w:val="000000"/>
          <w:sz w:val="28"/>
          <w:szCs w:val="28"/>
        </w:rPr>
        <w:t>6.1.1. самостоятельно определять формы и методы реализации переданных полномочий;</w:t>
      </w:r>
    </w:p>
    <w:p w:rsidR="002266C8" w:rsidRPr="00921039" w:rsidRDefault="002266C8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color w:val="000000"/>
          <w:sz w:val="28"/>
          <w:szCs w:val="28"/>
        </w:rPr>
        <w:t>6.1.2. издавать в пределах своих полномочий обязательные для исполнения нормативные правовые акты по вопросам осуществления</w:t>
      </w:r>
      <w:r w:rsidR="0098472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переданных администрации </w:t>
      </w:r>
      <w:proofErr w:type="spellStart"/>
      <w:r w:rsidRPr="00921039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98472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полномочий; </w:t>
      </w:r>
    </w:p>
    <w:p w:rsidR="002266C8" w:rsidRPr="00921039" w:rsidRDefault="002266C8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color w:val="000000"/>
          <w:sz w:val="28"/>
          <w:szCs w:val="28"/>
        </w:rPr>
        <w:t>6.1.3. получать необходимую информацию от Администрации поселения для исполнения переданных полномочий;</w:t>
      </w:r>
    </w:p>
    <w:p w:rsidR="005C38EB" w:rsidRDefault="002266C8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color w:val="000000"/>
          <w:sz w:val="28"/>
          <w:szCs w:val="28"/>
        </w:rPr>
        <w:t>6.1.4. требовать от органов и должностных лиц Администрации поселения устранения выявленных нарушений условий настоящего Соглашения</w:t>
      </w:r>
      <w:r w:rsidR="005C38E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266C8" w:rsidRPr="00921039" w:rsidRDefault="005C38EB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6.1.5. направлять собственные финансовые средства на исполнение принятых полномочий в пределах доведенных бюджетных ассигнований на исполнение переданных полномочий, с последующим восстановлением понесенных расходов за счет средств бюджета поселения</w:t>
      </w:r>
      <w:r w:rsidR="002266C8" w:rsidRPr="009210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.2. Администрация района обязана:</w:t>
      </w:r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.2.1. Осуществлять переданные ей Администрацией поселения полномочия в соответствии с действующим законодательством в пределах выделенных на эти цели финансовых средств;</w:t>
      </w:r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.2.2. Рассматривать представленные Администрацией поселения требования об устранении выявленных нарушений со стороны Администрации района по реализации переданных Администрацией поселения полномочий, не позднее чем в месячный срок, принимать меры по устранению нарушений и незамедлительно сообщать о</w:t>
      </w:r>
      <w:r w:rsidR="006A5A9A" w:rsidRPr="00921039">
        <w:rPr>
          <w:rFonts w:ascii="Times New Roman" w:hAnsi="Times New Roman" w:cs="Times New Roman"/>
          <w:color w:val="000000"/>
          <w:sz w:val="28"/>
          <w:szCs w:val="28"/>
        </w:rPr>
        <w:t>б этом Администрации поселения;</w:t>
      </w:r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color w:val="000000"/>
          <w:sz w:val="28"/>
          <w:szCs w:val="28"/>
        </w:rPr>
        <w:lastRenderedPageBreak/>
        <w:t>6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.2.3. Ежеквартально, не позднее 15 числа, следующего за отчетным периодом, представлять Администрации поселения отчет об использовании финансовых средств для испол</w:t>
      </w:r>
      <w:r w:rsidR="00467189" w:rsidRPr="00921039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оглашению полномочий.</w:t>
      </w:r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.3. Администрация поселения вправе:</w:t>
      </w:r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.3.1. </w:t>
      </w:r>
      <w:r w:rsidR="006A5A9A" w:rsidRPr="0092103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олучать информацию от Администрации района об осуществлении переданных полномочий, а также об использовании финансовых средств, переданных для осуществления этих полномочий;</w:t>
      </w:r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.3.2. </w:t>
      </w:r>
      <w:r w:rsidR="006A5A9A" w:rsidRPr="0092103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ребовать от должностных лиц органов местного самоуправления </w:t>
      </w:r>
      <w:proofErr w:type="spellStart"/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района устранения в</w:t>
      </w:r>
      <w:r w:rsidR="00467189" w:rsidRPr="00921039">
        <w:rPr>
          <w:rFonts w:ascii="Times New Roman" w:hAnsi="Times New Roman" w:cs="Times New Roman"/>
          <w:color w:val="000000"/>
          <w:sz w:val="28"/>
          <w:szCs w:val="28"/>
        </w:rPr>
        <w:t>ыявленных нарушений настоящего С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</w:p>
    <w:p w:rsidR="000F631A" w:rsidRPr="00921039" w:rsidRDefault="00411D36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.4. Администрация поселения обязана:</w:t>
      </w:r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sub_140311"/>
      <w:bookmarkEnd w:id="6"/>
      <w:r w:rsidRPr="0092103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.4.1. Своевременно перечислять Администрации района финансовые средства в виде межбюджетных трансфертов, предназначенных для испол</w:t>
      </w:r>
      <w:r w:rsidR="00467189" w:rsidRPr="00921039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оглашению полномочий, в размере и порядке, установленных стать</w:t>
      </w:r>
      <w:r w:rsidR="00F95659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ями </w:t>
      </w:r>
      <w:r w:rsidR="001C7032" w:rsidRPr="0092103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95659" w:rsidRPr="00921039">
        <w:rPr>
          <w:rFonts w:ascii="Times New Roman" w:hAnsi="Times New Roman" w:cs="Times New Roman"/>
          <w:color w:val="000000"/>
          <w:sz w:val="28"/>
          <w:szCs w:val="28"/>
        </w:rPr>
        <w:t>, 5</w:t>
      </w:r>
      <w:r w:rsidR="001C7032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</w:t>
      </w:r>
      <w:r w:rsidR="00233E10" w:rsidRPr="00921039">
        <w:rPr>
          <w:rFonts w:ascii="Times New Roman" w:hAnsi="Times New Roman" w:cs="Times New Roman"/>
          <w:color w:val="000000"/>
          <w:sz w:val="28"/>
          <w:szCs w:val="28"/>
        </w:rPr>
        <w:t>оглашения;</w:t>
      </w:r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sub_140312"/>
      <w:bookmarkEnd w:id="7"/>
      <w:r w:rsidRPr="0092103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.4.2. Осуществлять контроль за исполнением Администрацией района переданных ей полномочий, а также за целевым использованием финансовых средств, предоставленных на эти цели. </w:t>
      </w:r>
      <w:bookmarkStart w:id="9" w:name="sub_140323"/>
      <w:bookmarkEnd w:id="8"/>
    </w:p>
    <w:p w:rsidR="00C8661C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C8661C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.5. Стороны обязаны ежеквартально, по состоянию на 1 число </w:t>
      </w:r>
      <w:proofErr w:type="gramStart"/>
      <w:r w:rsidR="00C8661C" w:rsidRPr="00921039">
        <w:rPr>
          <w:rFonts w:ascii="Times New Roman" w:hAnsi="Times New Roman" w:cs="Times New Roman"/>
          <w:color w:val="000000"/>
          <w:sz w:val="28"/>
          <w:szCs w:val="28"/>
        </w:rPr>
        <w:t>месяца</w:t>
      </w:r>
      <w:proofErr w:type="gramEnd"/>
      <w:r w:rsidR="00C8661C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472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C8661C" w:rsidRPr="00921039">
        <w:rPr>
          <w:rFonts w:ascii="Times New Roman" w:hAnsi="Times New Roman" w:cs="Times New Roman"/>
          <w:color w:val="000000"/>
          <w:sz w:val="28"/>
          <w:szCs w:val="28"/>
        </w:rPr>
        <w:t>ледующего за отчетным кварталом, производить сверку расчетов.</w:t>
      </w:r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sub_140303"/>
      <w:bookmarkEnd w:id="9"/>
      <w:r w:rsidRPr="0092103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92103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. Стороны согласились в том, что Администрация района</w:t>
      </w:r>
      <w:r w:rsidR="00411D36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</w:t>
      </w:r>
      <w:r w:rsidR="00434D6E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переданных ей полномочий 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осуществляет управление деятельностью обслуж</w:t>
      </w:r>
      <w:r w:rsidR="00467189" w:rsidRPr="00921039">
        <w:rPr>
          <w:rFonts w:ascii="Times New Roman" w:hAnsi="Times New Roman" w:cs="Times New Roman"/>
          <w:color w:val="000000"/>
          <w:sz w:val="28"/>
          <w:szCs w:val="28"/>
        </w:rPr>
        <w:t>ивающих организаций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" w:name="sub_140305"/>
      <w:bookmarkEnd w:id="10"/>
      <w:r w:rsidRPr="0092103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92103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. В случае невозможности надлежащего исполнения переданных полномочий, Администрация района сообщает об этом в письменной форме Администрацию поселения, в срок не позднее 3-х календарных дней с момента, когда стало известно о невозможности исполнить переданные полномочия. Администрация поселения рассматривает такое сообщение в течение 3-х календарных дней с момента его поступления, после чего в суточный срок извещает Администрацию района о результатах его рассмотрения.</w:t>
      </w:r>
    </w:p>
    <w:p w:rsidR="002C2ECD" w:rsidRPr="00921039" w:rsidRDefault="002C2ECD" w:rsidP="00816EF2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12" w:name="sub_140400"/>
      <w:bookmarkEnd w:id="11"/>
    </w:p>
    <w:p w:rsidR="000F631A" w:rsidRPr="00921039" w:rsidRDefault="000F631A" w:rsidP="00816EF2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Ответственность сторон</w:t>
      </w:r>
    </w:p>
    <w:bookmarkEnd w:id="12"/>
    <w:p w:rsidR="000F631A" w:rsidRPr="00921039" w:rsidRDefault="000F631A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sub_140401"/>
      <w:r w:rsidRPr="0092103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.1.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</w:t>
      </w:r>
      <w:r w:rsidR="009020FD" w:rsidRPr="0092103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оглашения. Расторжение </w:t>
      </w:r>
      <w:r w:rsidR="009020FD" w:rsidRPr="0092103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 влечет за собой 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возврат перечисленных межбюджетных трансфертов, за вычетом фактических расходов, подтвержденных документально.</w:t>
      </w:r>
      <w:bookmarkStart w:id="14" w:name="sub_140402"/>
      <w:bookmarkEnd w:id="13"/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.2. 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5" w:name="sub_140403"/>
      <w:bookmarkEnd w:id="14"/>
      <w:r w:rsidRPr="0092103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.3. В случае неисполнения Администрацией поселения</w:t>
      </w:r>
      <w:r w:rsidR="00FA357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вытекающих из настоящего </w:t>
      </w:r>
      <w:r w:rsidR="009020FD" w:rsidRPr="0092103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 обязательств по финансированию осуществления Администрацией района переданных ей полномочий, Администрация района вправе требовать расторжения данного </w:t>
      </w:r>
      <w:r w:rsidR="009020FD" w:rsidRPr="0092103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оглашения, уплаты неустойки в размере </w:t>
      </w:r>
      <w:r w:rsidR="00F14C07" w:rsidRPr="00921039">
        <w:rPr>
          <w:rFonts w:ascii="Times New Roman" w:hAnsi="Times New Roman" w:cs="Times New Roman"/>
          <w:color w:val="000000"/>
          <w:sz w:val="28"/>
          <w:szCs w:val="28"/>
        </w:rPr>
        <w:t>учетной ставки банковского процента на день исполнения обязательства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от суммы финансирования за отчетный год, а также возмещения понесенных убытков </w:t>
      </w:r>
      <w:r w:rsidR="00F14C07" w:rsidRPr="00921039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части, не покрытой неустойкой.</w:t>
      </w:r>
    </w:p>
    <w:bookmarkEnd w:id="15"/>
    <w:p w:rsidR="000F631A" w:rsidRPr="00921039" w:rsidRDefault="000F631A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921039" w:rsidRDefault="000F631A" w:rsidP="00816EF2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6" w:name="sub_140500"/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Срок действия, основания и порядок прекращения действия Соглашения</w:t>
      </w:r>
    </w:p>
    <w:bookmarkEnd w:id="16"/>
    <w:p w:rsidR="000F631A" w:rsidRPr="00921039" w:rsidRDefault="000F631A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7" w:name="sub_140501"/>
      <w:r w:rsidRPr="0092103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9020FD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.1. </w:t>
      </w:r>
      <w:r w:rsidR="00F05E0B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Соглашение вступает в силу </w:t>
      </w:r>
      <w:r w:rsidR="00FA3575">
        <w:rPr>
          <w:rFonts w:ascii="Times New Roman" w:hAnsi="Times New Roman" w:cs="Times New Roman"/>
          <w:color w:val="000000"/>
          <w:sz w:val="28"/>
          <w:szCs w:val="28"/>
        </w:rPr>
        <w:t>после его обнародования</w:t>
      </w:r>
      <w:r w:rsidR="00F05E0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8" w:name="sub_140502"/>
      <w:bookmarkEnd w:id="17"/>
      <w:r w:rsidRPr="0092103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.2. </w:t>
      </w:r>
      <w:r w:rsidR="00FA3575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стояще</w:t>
      </w:r>
      <w:r w:rsidR="00FA357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20FD" w:rsidRPr="0092103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оглашени</w:t>
      </w:r>
      <w:r w:rsidR="00FA357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3575">
        <w:rPr>
          <w:rFonts w:ascii="Times New Roman" w:hAnsi="Times New Roman" w:cs="Times New Roman"/>
          <w:color w:val="000000"/>
          <w:sz w:val="28"/>
          <w:szCs w:val="28"/>
        </w:rPr>
        <w:t xml:space="preserve">заключается на срок с 01 января 2025 года 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до 31 декабря 20</w:t>
      </w:r>
      <w:bookmarkStart w:id="19" w:name="sub_140503"/>
      <w:bookmarkEnd w:id="18"/>
      <w:r w:rsidR="00065C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66427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387733" w:rsidRPr="009210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.3. Действие настоящего </w:t>
      </w:r>
      <w:r w:rsidR="009020FD" w:rsidRPr="0092103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оглашения может быть пр</w:t>
      </w:r>
      <w:r w:rsidR="001C7032" w:rsidRPr="00921039">
        <w:rPr>
          <w:rFonts w:ascii="Times New Roman" w:hAnsi="Times New Roman" w:cs="Times New Roman"/>
          <w:color w:val="000000"/>
          <w:sz w:val="28"/>
          <w:szCs w:val="28"/>
        </w:rPr>
        <w:t>екращено досрочно:</w:t>
      </w:r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0" w:name="sub_140531"/>
      <w:bookmarkEnd w:id="19"/>
      <w:r w:rsidRPr="0092103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1C7032" w:rsidRPr="00921039">
        <w:rPr>
          <w:rFonts w:ascii="Times New Roman" w:hAnsi="Times New Roman" w:cs="Times New Roman"/>
          <w:color w:val="000000"/>
          <w:sz w:val="28"/>
          <w:szCs w:val="28"/>
        </w:rPr>
        <w:t>.3.1. По соглашению Сторон;</w:t>
      </w:r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1" w:name="sub_140532"/>
      <w:bookmarkEnd w:id="20"/>
      <w:r w:rsidRPr="0092103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.3.2. В одностороннем порядке в случае</w:t>
      </w:r>
      <w:bookmarkEnd w:id="21"/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неисполнения или ненадлежащего исполнения одной из Сторон своих обязательств в соответствии с настоящим </w:t>
      </w:r>
      <w:r w:rsidR="009020FD" w:rsidRPr="0092103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C7032" w:rsidRPr="00921039">
        <w:rPr>
          <w:rFonts w:ascii="Times New Roman" w:hAnsi="Times New Roman" w:cs="Times New Roman"/>
          <w:color w:val="000000"/>
          <w:sz w:val="28"/>
          <w:szCs w:val="28"/>
        </w:rPr>
        <w:t>оглашением</w:t>
      </w:r>
      <w:r w:rsidR="00434D6E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 с момента выявления</w:t>
      </w:r>
      <w:r w:rsidR="001C7032" w:rsidRPr="009210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2" w:name="sub_140504"/>
      <w:r w:rsidRPr="0092103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.4. Уведомление о расторжении настоящего </w:t>
      </w:r>
      <w:r w:rsidR="009020FD" w:rsidRPr="0092103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 в одностороннем порядке направляется второй стороне не менее чем за 2 месяца, при этом второй стороне возмещаются все убытки, связанные с досрочным расторжением </w:t>
      </w:r>
      <w:r w:rsidR="009020FD" w:rsidRPr="0092103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</w:p>
    <w:p w:rsidR="000F631A" w:rsidRPr="00921039" w:rsidRDefault="000F631A" w:rsidP="00816EF2">
      <w:pPr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23" w:name="sub_140600"/>
      <w:bookmarkEnd w:id="22"/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Заключительные положения</w:t>
      </w:r>
    </w:p>
    <w:bookmarkEnd w:id="23"/>
    <w:p w:rsidR="000F631A" w:rsidRPr="00921039" w:rsidRDefault="000F631A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4" w:name="sub_140601"/>
      <w:r w:rsidRPr="0092103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.1. Настоящее </w:t>
      </w:r>
      <w:r w:rsidR="009020FD" w:rsidRPr="0092103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оглашение составлено в двух экземплярах, имеющих одинаковую юридическую силу, по одному для каждой из Сторон.</w:t>
      </w:r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5" w:name="sub_140602"/>
      <w:bookmarkEnd w:id="24"/>
      <w:r w:rsidRPr="0092103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.2. Внесение изменений и дополнений в настоящее </w:t>
      </w:r>
      <w:r w:rsidR="00233E10" w:rsidRPr="0092103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оглашение осуществляется путем подписания Сторонами дополнительных </w:t>
      </w:r>
      <w:r w:rsidR="00233E10" w:rsidRPr="0092103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оглашений.</w:t>
      </w:r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6" w:name="sub_140603"/>
      <w:bookmarkEnd w:id="25"/>
      <w:r w:rsidRPr="0092103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.3. По вопросам, не урегулированным настоящим </w:t>
      </w:r>
      <w:r w:rsidR="009020FD" w:rsidRPr="0092103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оглашением, Стороны руководствуются действующим законодательством.</w:t>
      </w:r>
    </w:p>
    <w:p w:rsidR="000F631A" w:rsidRPr="00921039" w:rsidRDefault="00CC483F" w:rsidP="00816EF2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7" w:name="sub_140604"/>
      <w:bookmarkEnd w:id="26"/>
      <w:r w:rsidRPr="00921039">
        <w:rPr>
          <w:rFonts w:ascii="Times New Roman" w:hAnsi="Times New Roman" w:cs="Times New Roman"/>
          <w:color w:val="000000"/>
          <w:sz w:val="28"/>
          <w:szCs w:val="28"/>
        </w:rPr>
        <w:lastRenderedPageBreak/>
        <w:t>9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 xml:space="preserve">.4. Споры, связанные с исполнением настоящего </w:t>
      </w:r>
      <w:r w:rsidR="009020FD" w:rsidRPr="0092103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921039">
        <w:rPr>
          <w:rFonts w:ascii="Times New Roman" w:hAnsi="Times New Roman" w:cs="Times New Roman"/>
          <w:color w:val="000000"/>
          <w:sz w:val="28"/>
          <w:szCs w:val="28"/>
        </w:rPr>
        <w:t>оглашения, разрешаются путем проведения переговоров или в судебном порядке.</w:t>
      </w:r>
    </w:p>
    <w:p w:rsidR="002C2ECD" w:rsidRPr="00921039" w:rsidRDefault="002C2ECD" w:rsidP="0092103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28" w:name="sub_140700"/>
      <w:bookmarkEnd w:id="27"/>
    </w:p>
    <w:p w:rsidR="000F631A" w:rsidRDefault="00D675A4" w:rsidP="0092103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0F631A" w:rsidRPr="009210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Реквизиты и подписи Сторон</w:t>
      </w:r>
      <w:bookmarkEnd w:id="28"/>
    </w:p>
    <w:p w:rsidR="00921039" w:rsidRPr="00921039" w:rsidRDefault="00921039" w:rsidP="0092103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="108" w:tblpY="24"/>
        <w:tblOverlap w:val="never"/>
        <w:tblW w:w="9889" w:type="dxa"/>
        <w:tblLayout w:type="fixed"/>
        <w:tblLook w:val="00A0" w:firstRow="1" w:lastRow="0" w:firstColumn="1" w:lastColumn="0" w:noHBand="0" w:noVBand="0"/>
      </w:tblPr>
      <w:tblGrid>
        <w:gridCol w:w="5211"/>
        <w:gridCol w:w="4678"/>
      </w:tblGrid>
      <w:tr w:rsidR="00921039" w:rsidRPr="00921039" w:rsidTr="005C38EB">
        <w:trPr>
          <w:trHeight w:val="1811"/>
        </w:trPr>
        <w:tc>
          <w:tcPr>
            <w:tcW w:w="5211" w:type="dxa"/>
          </w:tcPr>
          <w:p w:rsidR="00921039" w:rsidRPr="00921039" w:rsidRDefault="00921039" w:rsidP="00921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10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9210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Кондинского</w:t>
            </w:r>
            <w:proofErr w:type="spellEnd"/>
            <w:r w:rsidRPr="009210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района:</w:t>
            </w:r>
          </w:p>
          <w:p w:rsidR="00921039" w:rsidRPr="00921039" w:rsidRDefault="00921039" w:rsidP="00921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21039" w:rsidRPr="00921039" w:rsidRDefault="00921039" w:rsidP="00921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10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628200, ХМАО – Югра, </w:t>
            </w:r>
            <w:proofErr w:type="spellStart"/>
            <w:r w:rsidRPr="009210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Кондинский</w:t>
            </w:r>
            <w:proofErr w:type="spellEnd"/>
            <w:r w:rsidRPr="009210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район, </w:t>
            </w:r>
            <w:proofErr w:type="spellStart"/>
            <w:r w:rsidRPr="009210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пгт</w:t>
            </w:r>
            <w:proofErr w:type="spellEnd"/>
            <w:r w:rsidRPr="009210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Междуреченский, ул. Титова, д. 21 </w:t>
            </w:r>
          </w:p>
          <w:p w:rsidR="00921039" w:rsidRPr="00921039" w:rsidRDefault="00921039" w:rsidP="00921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921039" w:rsidRPr="00921039" w:rsidRDefault="00921039" w:rsidP="00921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10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Администрация сельского поселения </w:t>
            </w:r>
            <w:proofErr w:type="spellStart"/>
            <w:r w:rsidRPr="009210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Мулымья</w:t>
            </w:r>
            <w:proofErr w:type="spellEnd"/>
            <w:r w:rsidRPr="009210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921039" w:rsidRPr="00921039" w:rsidRDefault="00A2427B" w:rsidP="00921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921039" w:rsidRPr="009210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28236, ХМАО – Югра, </w:t>
            </w:r>
            <w:proofErr w:type="spellStart"/>
            <w:r w:rsidR="00921039" w:rsidRPr="009210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Кондинский</w:t>
            </w:r>
            <w:proofErr w:type="spellEnd"/>
            <w:r w:rsidR="00921039" w:rsidRPr="009210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район, д. </w:t>
            </w:r>
            <w:proofErr w:type="spellStart"/>
            <w:r w:rsidR="00921039" w:rsidRPr="009210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Ушья</w:t>
            </w:r>
            <w:proofErr w:type="spellEnd"/>
            <w:r w:rsidR="00921039" w:rsidRPr="009210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ул. Мелитопольская, 5А</w:t>
            </w:r>
          </w:p>
        </w:tc>
      </w:tr>
      <w:tr w:rsidR="00921039" w:rsidRPr="00921039" w:rsidTr="005C38EB">
        <w:trPr>
          <w:trHeight w:val="516"/>
        </w:trPr>
        <w:tc>
          <w:tcPr>
            <w:tcW w:w="5211" w:type="dxa"/>
          </w:tcPr>
          <w:p w:rsidR="00921039" w:rsidRPr="00921039" w:rsidRDefault="00921039" w:rsidP="00921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10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</w:t>
            </w:r>
            <w:r w:rsidR="00701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</w:t>
            </w:r>
            <w:r w:rsidRPr="009210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</w:t>
            </w:r>
            <w:r w:rsidR="00EB157F" w:rsidRPr="00893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9664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EB157F" w:rsidRPr="00893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9664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664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Зяблицев</w:t>
            </w:r>
            <w:proofErr w:type="spellEnd"/>
          </w:p>
          <w:p w:rsidR="00921039" w:rsidRPr="00921039" w:rsidRDefault="00921039" w:rsidP="009210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921039" w:rsidRPr="00921039" w:rsidRDefault="005C38EB" w:rsidP="006C3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</w:t>
            </w:r>
            <w:r w:rsidR="005C0E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</w:t>
            </w:r>
            <w:r w:rsidR="00065C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  <w:r w:rsidR="006C3E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Е.В. </w:t>
            </w:r>
            <w:proofErr w:type="spellStart"/>
            <w:r w:rsidR="006C3E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Белослудцев</w:t>
            </w:r>
            <w:proofErr w:type="spellEnd"/>
          </w:p>
        </w:tc>
      </w:tr>
    </w:tbl>
    <w:p w:rsidR="000F631A" w:rsidRPr="00921039" w:rsidRDefault="000F631A" w:rsidP="0092103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F631A" w:rsidRPr="00921039" w:rsidSect="00816EF2">
      <w:footerReference w:type="default" r:id="rId10"/>
      <w:pgSz w:w="11900" w:h="16800"/>
      <w:pgMar w:top="1135" w:right="701" w:bottom="851" w:left="141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1FC" w:rsidRDefault="004B11FC" w:rsidP="005C38EB">
      <w:pPr>
        <w:spacing w:after="0" w:line="240" w:lineRule="auto"/>
      </w:pPr>
      <w:r>
        <w:separator/>
      </w:r>
    </w:p>
  </w:endnote>
  <w:endnote w:type="continuationSeparator" w:id="0">
    <w:p w:rsidR="004B11FC" w:rsidRDefault="004B11FC" w:rsidP="005C3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6308982"/>
      <w:docPartObj>
        <w:docPartGallery w:val="Page Numbers (Bottom of Page)"/>
        <w:docPartUnique/>
      </w:docPartObj>
    </w:sdtPr>
    <w:sdtEndPr/>
    <w:sdtContent>
      <w:p w:rsidR="005C38EB" w:rsidRDefault="005C38E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CF8">
          <w:rPr>
            <w:noProof/>
          </w:rPr>
          <w:t>14</w:t>
        </w:r>
        <w:r>
          <w:fldChar w:fldCharType="end"/>
        </w:r>
      </w:p>
    </w:sdtContent>
  </w:sdt>
  <w:p w:rsidR="005C38EB" w:rsidRDefault="005C38E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1FC" w:rsidRDefault="004B11FC" w:rsidP="005C38EB">
      <w:pPr>
        <w:spacing w:after="0" w:line="240" w:lineRule="auto"/>
      </w:pPr>
      <w:r>
        <w:separator/>
      </w:r>
    </w:p>
  </w:footnote>
  <w:footnote w:type="continuationSeparator" w:id="0">
    <w:p w:rsidR="004B11FC" w:rsidRDefault="004B11FC" w:rsidP="005C38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1692B"/>
    <w:multiLevelType w:val="hybridMultilevel"/>
    <w:tmpl w:val="B3AED16A"/>
    <w:lvl w:ilvl="0" w:tplc="98FC99C6">
      <w:start w:val="5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320DF9"/>
    <w:multiLevelType w:val="multilevel"/>
    <w:tmpl w:val="9CC48EA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8C8"/>
    <w:rsid w:val="0000197D"/>
    <w:rsid w:val="00003520"/>
    <w:rsid w:val="00013BC6"/>
    <w:rsid w:val="00023228"/>
    <w:rsid w:val="00026E66"/>
    <w:rsid w:val="0003563C"/>
    <w:rsid w:val="000537C0"/>
    <w:rsid w:val="00054A7A"/>
    <w:rsid w:val="000631FA"/>
    <w:rsid w:val="0006593D"/>
    <w:rsid w:val="00065CD2"/>
    <w:rsid w:val="0008206C"/>
    <w:rsid w:val="00097433"/>
    <w:rsid w:val="000A3905"/>
    <w:rsid w:val="000B117F"/>
    <w:rsid w:val="000E02EC"/>
    <w:rsid w:val="000F631A"/>
    <w:rsid w:val="0010799A"/>
    <w:rsid w:val="00107AF2"/>
    <w:rsid w:val="001137EC"/>
    <w:rsid w:val="00116C06"/>
    <w:rsid w:val="00117004"/>
    <w:rsid w:val="00120B1B"/>
    <w:rsid w:val="00122C19"/>
    <w:rsid w:val="00124DC1"/>
    <w:rsid w:val="001315AE"/>
    <w:rsid w:val="00131BB9"/>
    <w:rsid w:val="001322C9"/>
    <w:rsid w:val="0014052A"/>
    <w:rsid w:val="00147379"/>
    <w:rsid w:val="00150609"/>
    <w:rsid w:val="00150CA5"/>
    <w:rsid w:val="00172665"/>
    <w:rsid w:val="00174138"/>
    <w:rsid w:val="0018529B"/>
    <w:rsid w:val="00196845"/>
    <w:rsid w:val="001B04F5"/>
    <w:rsid w:val="001B43BB"/>
    <w:rsid w:val="001C3B22"/>
    <w:rsid w:val="001C7032"/>
    <w:rsid w:val="001D2761"/>
    <w:rsid w:val="001E1BA7"/>
    <w:rsid w:val="001F25D5"/>
    <w:rsid w:val="001F7FA7"/>
    <w:rsid w:val="00203AF6"/>
    <w:rsid w:val="0020457F"/>
    <w:rsid w:val="00205F01"/>
    <w:rsid w:val="0020699E"/>
    <w:rsid w:val="00207D40"/>
    <w:rsid w:val="00224E39"/>
    <w:rsid w:val="002266C8"/>
    <w:rsid w:val="002334B5"/>
    <w:rsid w:val="00233E10"/>
    <w:rsid w:val="00244EE8"/>
    <w:rsid w:val="00244F92"/>
    <w:rsid w:val="00254329"/>
    <w:rsid w:val="00267A4E"/>
    <w:rsid w:val="00277EB0"/>
    <w:rsid w:val="00280020"/>
    <w:rsid w:val="00280912"/>
    <w:rsid w:val="002A1587"/>
    <w:rsid w:val="002C2ECD"/>
    <w:rsid w:val="002C47E9"/>
    <w:rsid w:val="002C66E0"/>
    <w:rsid w:val="002D63E2"/>
    <w:rsid w:val="002E15CB"/>
    <w:rsid w:val="002F4B3C"/>
    <w:rsid w:val="002F6849"/>
    <w:rsid w:val="0030319C"/>
    <w:rsid w:val="00313313"/>
    <w:rsid w:val="00325AF0"/>
    <w:rsid w:val="00327ECD"/>
    <w:rsid w:val="003468EA"/>
    <w:rsid w:val="003610CB"/>
    <w:rsid w:val="00364FC7"/>
    <w:rsid w:val="00374C3A"/>
    <w:rsid w:val="00387733"/>
    <w:rsid w:val="00387743"/>
    <w:rsid w:val="003B0277"/>
    <w:rsid w:val="003B066D"/>
    <w:rsid w:val="003B4F3F"/>
    <w:rsid w:val="003B52FB"/>
    <w:rsid w:val="003B598B"/>
    <w:rsid w:val="003B6154"/>
    <w:rsid w:val="003C04FC"/>
    <w:rsid w:val="003D6BC3"/>
    <w:rsid w:val="003D7948"/>
    <w:rsid w:val="003E10FA"/>
    <w:rsid w:val="003E7B96"/>
    <w:rsid w:val="003F3A14"/>
    <w:rsid w:val="003F74FB"/>
    <w:rsid w:val="00411D36"/>
    <w:rsid w:val="00424B4F"/>
    <w:rsid w:val="00425C90"/>
    <w:rsid w:val="0043126B"/>
    <w:rsid w:val="00434D6E"/>
    <w:rsid w:val="00435C33"/>
    <w:rsid w:val="004378C0"/>
    <w:rsid w:val="0044500F"/>
    <w:rsid w:val="00446E42"/>
    <w:rsid w:val="00447005"/>
    <w:rsid w:val="00467189"/>
    <w:rsid w:val="00474421"/>
    <w:rsid w:val="004838CA"/>
    <w:rsid w:val="00484907"/>
    <w:rsid w:val="004B052B"/>
    <w:rsid w:val="004B11FC"/>
    <w:rsid w:val="004B422F"/>
    <w:rsid w:val="004C22D0"/>
    <w:rsid w:val="004C2E8F"/>
    <w:rsid w:val="004D0DA6"/>
    <w:rsid w:val="004D0F4B"/>
    <w:rsid w:val="004D4C96"/>
    <w:rsid w:val="004D647D"/>
    <w:rsid w:val="004D74BC"/>
    <w:rsid w:val="004E78DE"/>
    <w:rsid w:val="004E7F21"/>
    <w:rsid w:val="004F3ED7"/>
    <w:rsid w:val="00507D0B"/>
    <w:rsid w:val="005138E2"/>
    <w:rsid w:val="00523577"/>
    <w:rsid w:val="00536A57"/>
    <w:rsid w:val="00537D07"/>
    <w:rsid w:val="00551F9D"/>
    <w:rsid w:val="00567CEC"/>
    <w:rsid w:val="0057540F"/>
    <w:rsid w:val="00577F97"/>
    <w:rsid w:val="005810A7"/>
    <w:rsid w:val="0058287A"/>
    <w:rsid w:val="00582DCC"/>
    <w:rsid w:val="005851D5"/>
    <w:rsid w:val="005A190C"/>
    <w:rsid w:val="005A22A0"/>
    <w:rsid w:val="005A7755"/>
    <w:rsid w:val="005C0EFA"/>
    <w:rsid w:val="005C38EB"/>
    <w:rsid w:val="005D0634"/>
    <w:rsid w:val="005D229B"/>
    <w:rsid w:val="005D274E"/>
    <w:rsid w:val="005D6AED"/>
    <w:rsid w:val="005F0C47"/>
    <w:rsid w:val="005F1730"/>
    <w:rsid w:val="005F3089"/>
    <w:rsid w:val="00612155"/>
    <w:rsid w:val="0061720A"/>
    <w:rsid w:val="0062264F"/>
    <w:rsid w:val="00622737"/>
    <w:rsid w:val="0063677F"/>
    <w:rsid w:val="0064188A"/>
    <w:rsid w:val="00644D4F"/>
    <w:rsid w:val="00646155"/>
    <w:rsid w:val="00652EE2"/>
    <w:rsid w:val="00652FE1"/>
    <w:rsid w:val="006708C8"/>
    <w:rsid w:val="0067319D"/>
    <w:rsid w:val="00673E14"/>
    <w:rsid w:val="00677540"/>
    <w:rsid w:val="0067798D"/>
    <w:rsid w:val="00677A30"/>
    <w:rsid w:val="006809D1"/>
    <w:rsid w:val="006861A2"/>
    <w:rsid w:val="0069071C"/>
    <w:rsid w:val="0069083C"/>
    <w:rsid w:val="00691DA1"/>
    <w:rsid w:val="006A47FE"/>
    <w:rsid w:val="006A5A9A"/>
    <w:rsid w:val="006B16B8"/>
    <w:rsid w:val="006B27E8"/>
    <w:rsid w:val="006B4B7E"/>
    <w:rsid w:val="006C3E79"/>
    <w:rsid w:val="006D6DBA"/>
    <w:rsid w:val="006D7E34"/>
    <w:rsid w:val="006F3EB1"/>
    <w:rsid w:val="0070046A"/>
    <w:rsid w:val="007015FC"/>
    <w:rsid w:val="0070685B"/>
    <w:rsid w:val="007071DC"/>
    <w:rsid w:val="00707FA0"/>
    <w:rsid w:val="00710DB6"/>
    <w:rsid w:val="007124B4"/>
    <w:rsid w:val="00714F98"/>
    <w:rsid w:val="007166F5"/>
    <w:rsid w:val="00727A81"/>
    <w:rsid w:val="00730973"/>
    <w:rsid w:val="0073102B"/>
    <w:rsid w:val="00751087"/>
    <w:rsid w:val="00752910"/>
    <w:rsid w:val="00752FB7"/>
    <w:rsid w:val="00756684"/>
    <w:rsid w:val="00756925"/>
    <w:rsid w:val="0075795F"/>
    <w:rsid w:val="00762489"/>
    <w:rsid w:val="007665AD"/>
    <w:rsid w:val="00770AF1"/>
    <w:rsid w:val="0077124D"/>
    <w:rsid w:val="00776C41"/>
    <w:rsid w:val="00777D0A"/>
    <w:rsid w:val="00780C1B"/>
    <w:rsid w:val="0078597B"/>
    <w:rsid w:val="0078611B"/>
    <w:rsid w:val="0078680F"/>
    <w:rsid w:val="007A1A02"/>
    <w:rsid w:val="007D3408"/>
    <w:rsid w:val="007D5DE2"/>
    <w:rsid w:val="007D6D11"/>
    <w:rsid w:val="007E3B40"/>
    <w:rsid w:val="007F1AE1"/>
    <w:rsid w:val="007F56AC"/>
    <w:rsid w:val="00807A0E"/>
    <w:rsid w:val="008141EE"/>
    <w:rsid w:val="00816EF2"/>
    <w:rsid w:val="00827B2C"/>
    <w:rsid w:val="00831563"/>
    <w:rsid w:val="00832FC2"/>
    <w:rsid w:val="00857CCA"/>
    <w:rsid w:val="00863A17"/>
    <w:rsid w:val="00871997"/>
    <w:rsid w:val="00874E8D"/>
    <w:rsid w:val="008922B6"/>
    <w:rsid w:val="00892563"/>
    <w:rsid w:val="00893347"/>
    <w:rsid w:val="00893E7E"/>
    <w:rsid w:val="008A1431"/>
    <w:rsid w:val="008A2848"/>
    <w:rsid w:val="008C3738"/>
    <w:rsid w:val="008C50D6"/>
    <w:rsid w:val="008F19DF"/>
    <w:rsid w:val="009020FD"/>
    <w:rsid w:val="00904A21"/>
    <w:rsid w:val="00914233"/>
    <w:rsid w:val="00921039"/>
    <w:rsid w:val="009212D6"/>
    <w:rsid w:val="0092723D"/>
    <w:rsid w:val="00950A72"/>
    <w:rsid w:val="00953E75"/>
    <w:rsid w:val="00957B1B"/>
    <w:rsid w:val="00960796"/>
    <w:rsid w:val="00966427"/>
    <w:rsid w:val="00972DA1"/>
    <w:rsid w:val="009767A2"/>
    <w:rsid w:val="00984721"/>
    <w:rsid w:val="009A2AF5"/>
    <w:rsid w:val="009A50FF"/>
    <w:rsid w:val="009A540C"/>
    <w:rsid w:val="009B4400"/>
    <w:rsid w:val="009B4D63"/>
    <w:rsid w:val="009C15FD"/>
    <w:rsid w:val="009D4855"/>
    <w:rsid w:val="009D6976"/>
    <w:rsid w:val="009E2206"/>
    <w:rsid w:val="009E3AB2"/>
    <w:rsid w:val="009F4454"/>
    <w:rsid w:val="009F70E7"/>
    <w:rsid w:val="00A0014A"/>
    <w:rsid w:val="00A0249E"/>
    <w:rsid w:val="00A04723"/>
    <w:rsid w:val="00A06216"/>
    <w:rsid w:val="00A14E81"/>
    <w:rsid w:val="00A2427B"/>
    <w:rsid w:val="00A31B1F"/>
    <w:rsid w:val="00A33F2D"/>
    <w:rsid w:val="00A34311"/>
    <w:rsid w:val="00A50120"/>
    <w:rsid w:val="00A606D9"/>
    <w:rsid w:val="00A731B3"/>
    <w:rsid w:val="00A737F2"/>
    <w:rsid w:val="00A8069A"/>
    <w:rsid w:val="00AA01B2"/>
    <w:rsid w:val="00AB3FA9"/>
    <w:rsid w:val="00AC074B"/>
    <w:rsid w:val="00AC7292"/>
    <w:rsid w:val="00AF40BA"/>
    <w:rsid w:val="00AF5534"/>
    <w:rsid w:val="00AF6D87"/>
    <w:rsid w:val="00B00E65"/>
    <w:rsid w:val="00B018CA"/>
    <w:rsid w:val="00B0535D"/>
    <w:rsid w:val="00B13F09"/>
    <w:rsid w:val="00B22503"/>
    <w:rsid w:val="00B43898"/>
    <w:rsid w:val="00B51FC6"/>
    <w:rsid w:val="00B532BD"/>
    <w:rsid w:val="00B573D2"/>
    <w:rsid w:val="00B775A7"/>
    <w:rsid w:val="00B84716"/>
    <w:rsid w:val="00B85508"/>
    <w:rsid w:val="00BA4702"/>
    <w:rsid w:val="00BA6431"/>
    <w:rsid w:val="00BB0EBA"/>
    <w:rsid w:val="00BB44CD"/>
    <w:rsid w:val="00BB7342"/>
    <w:rsid w:val="00BC04CC"/>
    <w:rsid w:val="00BC2A70"/>
    <w:rsid w:val="00BD0A0F"/>
    <w:rsid w:val="00BD111E"/>
    <w:rsid w:val="00BD59C4"/>
    <w:rsid w:val="00BE1377"/>
    <w:rsid w:val="00BE401E"/>
    <w:rsid w:val="00BE40C1"/>
    <w:rsid w:val="00BE7035"/>
    <w:rsid w:val="00BF12B9"/>
    <w:rsid w:val="00BF2D8C"/>
    <w:rsid w:val="00C14B3E"/>
    <w:rsid w:val="00C33505"/>
    <w:rsid w:val="00C56A86"/>
    <w:rsid w:val="00C674EB"/>
    <w:rsid w:val="00C72A2B"/>
    <w:rsid w:val="00C779D2"/>
    <w:rsid w:val="00C841BE"/>
    <w:rsid w:val="00C8661C"/>
    <w:rsid w:val="00C87227"/>
    <w:rsid w:val="00C94D98"/>
    <w:rsid w:val="00CB34EA"/>
    <w:rsid w:val="00CB704C"/>
    <w:rsid w:val="00CC483F"/>
    <w:rsid w:val="00CC4FC7"/>
    <w:rsid w:val="00CC5572"/>
    <w:rsid w:val="00CC65E6"/>
    <w:rsid w:val="00CD4819"/>
    <w:rsid w:val="00CD49B6"/>
    <w:rsid w:val="00D21F94"/>
    <w:rsid w:val="00D333A9"/>
    <w:rsid w:val="00D33DBF"/>
    <w:rsid w:val="00D51375"/>
    <w:rsid w:val="00D52940"/>
    <w:rsid w:val="00D5307C"/>
    <w:rsid w:val="00D55FD8"/>
    <w:rsid w:val="00D57926"/>
    <w:rsid w:val="00D57C2F"/>
    <w:rsid w:val="00D60F2A"/>
    <w:rsid w:val="00D628C4"/>
    <w:rsid w:val="00D675A4"/>
    <w:rsid w:val="00D67B0E"/>
    <w:rsid w:val="00D7674C"/>
    <w:rsid w:val="00D874A3"/>
    <w:rsid w:val="00D90B7A"/>
    <w:rsid w:val="00DA1CF8"/>
    <w:rsid w:val="00DB2CEB"/>
    <w:rsid w:val="00DC2CE2"/>
    <w:rsid w:val="00DC669B"/>
    <w:rsid w:val="00DE209C"/>
    <w:rsid w:val="00DF28A2"/>
    <w:rsid w:val="00E017B1"/>
    <w:rsid w:val="00E20BCE"/>
    <w:rsid w:val="00E25BEE"/>
    <w:rsid w:val="00E4029C"/>
    <w:rsid w:val="00E72EC0"/>
    <w:rsid w:val="00E74B53"/>
    <w:rsid w:val="00E75039"/>
    <w:rsid w:val="00E96FE2"/>
    <w:rsid w:val="00EB157F"/>
    <w:rsid w:val="00EB6762"/>
    <w:rsid w:val="00EC2FDA"/>
    <w:rsid w:val="00ED0411"/>
    <w:rsid w:val="00EF198F"/>
    <w:rsid w:val="00EF6C62"/>
    <w:rsid w:val="00F05E0B"/>
    <w:rsid w:val="00F06925"/>
    <w:rsid w:val="00F06E08"/>
    <w:rsid w:val="00F11655"/>
    <w:rsid w:val="00F14C07"/>
    <w:rsid w:val="00F159AF"/>
    <w:rsid w:val="00F1766A"/>
    <w:rsid w:val="00F22DF6"/>
    <w:rsid w:val="00F27FF4"/>
    <w:rsid w:val="00F3292B"/>
    <w:rsid w:val="00F3432F"/>
    <w:rsid w:val="00F40258"/>
    <w:rsid w:val="00F40B7C"/>
    <w:rsid w:val="00F47720"/>
    <w:rsid w:val="00F53D3B"/>
    <w:rsid w:val="00F56922"/>
    <w:rsid w:val="00F6186C"/>
    <w:rsid w:val="00F65BAF"/>
    <w:rsid w:val="00F65F1D"/>
    <w:rsid w:val="00F8550A"/>
    <w:rsid w:val="00F95659"/>
    <w:rsid w:val="00F961AC"/>
    <w:rsid w:val="00FA3575"/>
    <w:rsid w:val="00FA6E09"/>
    <w:rsid w:val="00FA75B7"/>
    <w:rsid w:val="00FB32CC"/>
    <w:rsid w:val="00FB5F2D"/>
    <w:rsid w:val="00FB7EFA"/>
    <w:rsid w:val="00FC283D"/>
    <w:rsid w:val="00FE01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F082E9E-01A3-48F9-B40C-BF676177A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2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25BE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25BEE"/>
    <w:rPr>
      <w:rFonts w:ascii="Arial" w:hAnsi="Arial" w:cs="Arial"/>
      <w:b/>
      <w:bCs/>
      <w:color w:val="000080"/>
      <w:sz w:val="24"/>
      <w:szCs w:val="24"/>
    </w:rPr>
  </w:style>
  <w:style w:type="paragraph" w:customStyle="1" w:styleId="11">
    <w:name w:val="Абзац списка1"/>
    <w:basedOn w:val="a"/>
    <w:uiPriority w:val="99"/>
    <w:rsid w:val="003B066D"/>
    <w:pPr>
      <w:ind w:left="720"/>
    </w:pPr>
    <w:rPr>
      <w:rFonts w:eastAsia="Times New Roman"/>
      <w:lang w:eastAsia="ru-RU"/>
    </w:rPr>
  </w:style>
  <w:style w:type="paragraph" w:customStyle="1" w:styleId="2">
    <w:name w:val="Абзац списка2"/>
    <w:basedOn w:val="a"/>
    <w:uiPriority w:val="99"/>
    <w:rsid w:val="00C94D98"/>
    <w:pPr>
      <w:ind w:left="720"/>
    </w:pPr>
    <w:rPr>
      <w:rFonts w:eastAsia="Times New Roman"/>
      <w:lang w:eastAsia="ru-RU"/>
    </w:rPr>
  </w:style>
  <w:style w:type="paragraph" w:customStyle="1" w:styleId="Style6">
    <w:name w:val="Style6"/>
    <w:basedOn w:val="a"/>
    <w:uiPriority w:val="99"/>
    <w:rsid w:val="00972DA1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74C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5C38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C38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C38EB"/>
    <w:rPr>
      <w:rFonts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5C38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38EB"/>
    <w:rPr>
      <w:rFonts w:cs="Calibr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92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22B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50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garantF1://12012604.1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6BAC3-0F55-4B43-9CDF-384A277D1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4197</Words>
  <Characters>23928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28069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Зинатулина Татьяна Александровна</dc:creator>
  <cp:lastModifiedBy>Бутова Марина Сергеевна</cp:lastModifiedBy>
  <cp:revision>63</cp:revision>
  <cp:lastPrinted>2024-11-29T05:53:00Z</cp:lastPrinted>
  <dcterms:created xsi:type="dcterms:W3CDTF">2015-11-09T05:44:00Z</dcterms:created>
  <dcterms:modified xsi:type="dcterms:W3CDTF">2024-11-29T05:53:00Z</dcterms:modified>
</cp:coreProperties>
</file>